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0"/>
        <w:gridCol w:w="2655"/>
      </w:tblGrid>
      <w:tr w:rsidR="00D621C2" w:rsidRPr="00A477C2" w14:paraId="292A94B0" w14:textId="77777777">
        <w:trPr>
          <w:trHeight w:val="1185"/>
        </w:trPr>
        <w:tc>
          <w:tcPr>
            <w:tcW w:w="636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326B666C" w14:textId="77777777" w:rsidR="00D621C2" w:rsidRPr="00A477C2" w:rsidRDefault="00D621C2">
            <w:pPr>
              <w:spacing w:after="0"/>
              <w:jc w:val="center"/>
              <w:textAlignment w:val="baseline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A477C2">
              <w:rPr>
                <w:noProof/>
              </w:rPr>
              <w:drawing>
                <wp:inline distT="0" distB="0" distL="0" distR="0" wp14:anchorId="725E74F2" wp14:editId="2CB9595B">
                  <wp:extent cx="2400300" cy="723900"/>
                  <wp:effectExtent l="0" t="0" r="0" b="0"/>
                  <wp:docPr id="1" name="그림 1" descr="텍스트이(가) 표시된 사진&#10;&#10;자동 생성된 설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그림 1" descr="텍스트이(가) 표시된 사진&#10;&#10;자동 생성된 설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1F01680D">
              <w:rPr>
                <w:rFonts w:ascii="굴림" w:eastAsia="굴림" w:hAnsi="굴림" w:cs="굴림"/>
                <w:color w:val="000000"/>
                <w:kern w:val="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5D451BF1" w14:textId="77777777" w:rsidR="00D621C2" w:rsidRPr="00A477C2" w:rsidRDefault="00D621C2">
            <w:pPr>
              <w:spacing w:after="0"/>
              <w:ind w:left="300"/>
              <w:jc w:val="center"/>
              <w:textAlignment w:val="baseline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A477C2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돋움" w:eastAsia="돋움" w:hAnsi="돋움" w:cs="굴림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  <w:r w:rsidRPr="00A477C2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>. </w:t>
            </w:r>
            <w:r>
              <w:rPr>
                <w:rFonts w:ascii="돋움" w:eastAsia="돋움" w:hAnsi="돋움" w:cs="굴림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  <w:r w:rsidRPr="00A477C2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>. 1</w:t>
            </w:r>
            <w:r>
              <w:rPr>
                <w:rFonts w:ascii="돋움" w:eastAsia="돋움" w:hAnsi="돋움" w:cs="굴림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  <w:r w:rsidRPr="00A477C2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  <w:r w:rsidRPr="00A477C2">
              <w:rPr>
                <w:rFonts w:ascii="돋움" w:eastAsia="돋움" w:hAnsi="돋움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  <w:p w14:paraId="3F4DDD2B" w14:textId="77777777" w:rsidR="00D621C2" w:rsidRPr="00A477C2" w:rsidRDefault="00D621C2">
            <w:pPr>
              <w:spacing w:after="0"/>
              <w:ind w:left="300"/>
              <w:jc w:val="center"/>
              <w:textAlignment w:val="baseline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A477C2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6"/>
                <w:szCs w:val="26"/>
              </w:rPr>
              <w:t>보도자료</w:t>
            </w:r>
            <w:r w:rsidRPr="00A477C2">
              <w:rPr>
                <w:rFonts w:ascii="돋움" w:eastAsia="돋움" w:hAnsi="돋움" w:cs="굴림" w:hint="eastAsia"/>
                <w:color w:val="000000"/>
                <w:kern w:val="0"/>
                <w:sz w:val="26"/>
                <w:szCs w:val="26"/>
              </w:rPr>
              <w:t> </w:t>
            </w:r>
          </w:p>
        </w:tc>
      </w:tr>
      <w:tr w:rsidR="00D621C2" w:rsidRPr="00A477C2" w14:paraId="57254283" w14:textId="77777777">
        <w:trPr>
          <w:trHeight w:val="555"/>
        </w:trPr>
        <w:tc>
          <w:tcPr>
            <w:tcW w:w="901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1C1C1"/>
            <w:vAlign w:val="center"/>
            <w:hideMark/>
          </w:tcPr>
          <w:p w14:paraId="6196E426" w14:textId="77777777" w:rsidR="00D621C2" w:rsidRPr="00A477C2" w:rsidRDefault="00D621C2">
            <w:pPr>
              <w:spacing w:after="0"/>
              <w:jc w:val="center"/>
              <w:textAlignment w:val="baseline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A477C2">
              <w:rPr>
                <w:rFonts w:ascii="돋움체" w:eastAsia="돋움체" w:hAnsi="돋움체" w:cs="돋움체" w:hint="eastAsia"/>
                <w:b/>
                <w:bCs/>
                <w:color w:val="000000"/>
                <w:kern w:val="0"/>
                <w:szCs w:val="20"/>
              </w:rPr>
              <w:t>󰂕</w:t>
            </w:r>
            <w:r w:rsidRPr="00A477C2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Cs w:val="20"/>
              </w:rPr>
              <w:t> 07237 </w:t>
            </w:r>
            <w:proofErr w:type="spellStart"/>
            <w:r w:rsidRPr="00A477C2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Cs w:val="20"/>
              </w:rPr>
              <w:t>서울특별시영등포구</w:t>
            </w:r>
            <w:proofErr w:type="spellEnd"/>
            <w:r w:rsidRPr="00A477C2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Cs w:val="20"/>
              </w:rPr>
              <w:t> 국회대로68길 23 정원빌딩 6F</w:t>
            </w:r>
            <w:r w:rsidRPr="00A477C2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 </w:t>
            </w:r>
          </w:p>
          <w:p w14:paraId="74BB7931" w14:textId="77777777" w:rsidR="00D621C2" w:rsidRPr="00A477C2" w:rsidRDefault="00D621C2">
            <w:pPr>
              <w:spacing w:after="0"/>
              <w:jc w:val="center"/>
              <w:textAlignment w:val="baseline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A477C2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☎02-785-9564 Fax02-785-9565 이메일 </w:t>
            </w:r>
            <w:hyperlink r:id="rId10" w:tgtFrame="_blank" w:history="1">
              <w:r w:rsidRPr="00A477C2">
                <w:rPr>
                  <w:rFonts w:ascii="돋움체" w:eastAsia="돋움체" w:hAnsi="돋움체" w:cs="굴림" w:hint="eastAsia"/>
                  <w:b/>
                  <w:bCs/>
                  <w:color w:val="0563C1"/>
                  <w:kern w:val="0"/>
                  <w:sz w:val="18"/>
                  <w:szCs w:val="18"/>
                  <w:u w:val="single"/>
                </w:rPr>
                <w:t>sti9564@gmail.com</w:t>
              </w:r>
            </w:hyperlink>
            <w:r w:rsidRPr="00A477C2">
              <w:rPr>
                <w:rFonts w:ascii="돋움체" w:eastAsia="돋움체" w:hAnsi="돋움체" w:cs="굴림" w:hint="eastAsia"/>
                <w:b/>
                <w:bCs/>
                <w:color w:val="000000"/>
                <w:kern w:val="0"/>
                <w:sz w:val="18"/>
                <w:szCs w:val="18"/>
              </w:rPr>
              <w:t> 홈페이지 </w:t>
            </w:r>
            <w:hyperlink r:id="rId11" w:tgtFrame="_blank" w:history="1">
              <w:r w:rsidRPr="00A477C2">
                <w:rPr>
                  <w:rFonts w:ascii="돋움체" w:eastAsia="돋움체" w:hAnsi="돋움체" w:cs="굴림" w:hint="eastAsia"/>
                  <w:b/>
                  <w:bCs/>
                  <w:color w:val="0563C1"/>
                  <w:kern w:val="0"/>
                  <w:sz w:val="18"/>
                  <w:szCs w:val="18"/>
                  <w:u w:val="single"/>
                </w:rPr>
                <w:t>https://goodsti.com</w:t>
              </w:r>
            </w:hyperlink>
            <w:r w:rsidRPr="00A477C2">
              <w:rPr>
                <w:rFonts w:ascii="돋움체" w:eastAsia="돋움체" w:hAnsi="돋움체" w:cs="굴림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D621C2" w:rsidRPr="00A477C2" w14:paraId="7637B6D5" w14:textId="77777777">
        <w:trPr>
          <w:trHeight w:val="300"/>
        </w:trPr>
        <w:tc>
          <w:tcPr>
            <w:tcW w:w="9015" w:type="dxa"/>
            <w:gridSpan w:val="2"/>
            <w:tcBorders>
              <w:top w:val="single" w:sz="6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4B758337" w14:textId="77777777" w:rsidR="00D621C2" w:rsidRPr="00A477C2" w:rsidRDefault="00D621C2">
            <w:pPr>
              <w:spacing w:after="0"/>
              <w:textAlignment w:val="baseline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14:paraId="526E121F" w14:textId="77777777" w:rsidR="00D621C2" w:rsidRPr="00EC69BE" w:rsidRDefault="00D621C2" w:rsidP="00D621C2">
      <w:pPr>
        <w:pStyle w:val="a3"/>
        <w:spacing w:line="240" w:lineRule="auto"/>
        <w:rPr>
          <w:rFonts w:ascii="KoPub돋움체 Bold" w:eastAsia="KoPub돋움체 Bold" w:hAnsi="KoPub돋움체 Bold"/>
          <w:sz w:val="32"/>
          <w:szCs w:val="32"/>
        </w:rPr>
      </w:pPr>
    </w:p>
    <w:p w14:paraId="63BA1C21" w14:textId="58950C8B" w:rsidR="00D621C2" w:rsidRPr="001A08F3" w:rsidRDefault="00D621C2" w:rsidP="00D621C2">
      <w:pPr>
        <w:widowControl/>
        <w:wordWrap/>
        <w:autoSpaceDE/>
        <w:autoSpaceDN/>
        <w:spacing w:after="0" w:line="276" w:lineRule="auto"/>
        <w:jc w:val="left"/>
        <w:rPr>
          <w:rFonts w:ascii="KoPub돋움체 Bold" w:eastAsia="KoPub돋움체 Bold" w:hAnsi="KoPub돋움체 Bold"/>
          <w:sz w:val="32"/>
          <w:szCs w:val="32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</w:pPr>
      <w:r>
        <w:rPr>
          <w:rFonts w:ascii="KoPub돋움체 Bold" w:eastAsia="KoPub돋움체 Bold" w:hAnsi="KoPub돋움체 Bold" w:hint="eastAsia"/>
          <w:sz w:val="32"/>
          <w:szCs w:val="32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2</w:t>
      </w:r>
      <w:r>
        <w:rPr>
          <w:rFonts w:ascii="KoPub돋움체 Bold" w:eastAsia="KoPub돋움체 Bold" w:hAnsi="KoPub돋움체 Bold"/>
          <w:sz w:val="32"/>
          <w:szCs w:val="32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0</w:t>
      </w:r>
      <w:r>
        <w:rPr>
          <w:rFonts w:ascii="KoPub돋움체 Bold" w:eastAsia="KoPub돋움체 Bold" w:hAnsi="KoPub돋움체 Bold" w:hint="eastAsia"/>
          <w:sz w:val="32"/>
          <w:szCs w:val="32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대</w:t>
      </w:r>
      <w:r w:rsidR="009A69CB">
        <w:rPr>
          <w:rFonts w:ascii="KoPub돋움체 Bold" w:eastAsia="KoPub돋움체 Bold" w:hAnsi="KoPub돋움체 Bold" w:hint="eastAsia"/>
          <w:sz w:val="32"/>
          <w:szCs w:val="32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 xml:space="preserve"> </w:t>
      </w:r>
      <w:r w:rsidR="005401C5">
        <w:rPr>
          <w:rFonts w:ascii="KoPub돋움체 Bold" w:eastAsia="KoPub돋움체 Bold" w:hAnsi="KoPub돋움체 Bold"/>
          <w:sz w:val="32"/>
          <w:szCs w:val="32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46.9%</w:t>
      </w:r>
      <w:r w:rsidR="001A08F3">
        <w:rPr>
          <w:rFonts w:ascii="KoPub돋움체 Bold" w:eastAsia="KoPub돋움체 Bold" w:hAnsi="KoPub돋움체 Bold"/>
          <w:sz w:val="32"/>
          <w:szCs w:val="32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, ‘</w:t>
      </w:r>
      <w:r w:rsidRPr="00AC7B96">
        <w:rPr>
          <w:rFonts w:ascii="KoPub돋움체 Bold" w:eastAsia="KoPub돋움체 Bold" w:hAnsi="KoPub돋움체 Bold" w:hint="eastAsia"/>
          <w:sz w:val="32"/>
          <w:szCs w:val="32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 xml:space="preserve">사회적 </w:t>
      </w:r>
      <w:r>
        <w:rPr>
          <w:rFonts w:ascii="KoPub돋움체 Bold" w:eastAsia="KoPub돋움체 Bold" w:hAnsi="KoPub돋움체 Bold" w:hint="eastAsia"/>
          <w:sz w:val="32"/>
          <w:szCs w:val="32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인식</w:t>
      </w:r>
      <w:r w:rsidR="001A08F3">
        <w:rPr>
          <w:rFonts w:ascii="KoPub돋움체 Bold" w:eastAsia="KoPub돋움체 Bold" w:hAnsi="KoPub돋움체 Bold" w:hint="eastAsia"/>
          <w:sz w:val="32"/>
          <w:szCs w:val="32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 xml:space="preserve">은 빈부에 따라 </w:t>
      </w:r>
      <w:r w:rsidR="00F93BF6">
        <w:rPr>
          <w:rFonts w:ascii="KoPub돋움체 Bold" w:eastAsia="KoPub돋움체 Bold" w:hAnsi="KoPub돋움체 Bold" w:hint="eastAsia"/>
          <w:sz w:val="32"/>
          <w:szCs w:val="32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갈린다</w:t>
      </w:r>
      <w:r w:rsidR="001A08F3">
        <w:rPr>
          <w:rFonts w:ascii="KoPub돋움체 Bold" w:eastAsia="KoPub돋움체 Bold" w:hAnsi="KoPub돋움체 Bold"/>
          <w:sz w:val="32"/>
          <w:szCs w:val="32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’</w:t>
      </w:r>
    </w:p>
    <w:p w14:paraId="75D61B44" w14:textId="436A348A" w:rsidR="00D621C2" w:rsidRPr="00CF1CB1" w:rsidRDefault="00D621C2" w:rsidP="00D621C2">
      <w:pPr>
        <w:widowControl/>
        <w:wordWrap/>
        <w:autoSpaceDE/>
        <w:autoSpaceDN/>
        <w:spacing w:after="0" w:line="276" w:lineRule="auto"/>
        <w:jc w:val="left"/>
        <w:rPr>
          <w:rFonts w:ascii="KoPub돋움체 Bold" w:eastAsia="KoPub돋움체 Bold" w:hAnsi="KoPub돋움체 Bold"/>
          <w:sz w:val="28"/>
          <w:szCs w:val="28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</w:pPr>
      <w:r w:rsidRPr="00CF1CB1">
        <w:rPr>
          <w:rFonts w:ascii="KoPub돋움체 Bold" w:eastAsia="KoPub돋움체 Bold" w:hAnsi="KoPub돋움체 Bold" w:hint="eastAsia"/>
          <w:sz w:val="28"/>
          <w:szCs w:val="28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사회적 인식 달라지는 가장 큰 기준</w:t>
      </w:r>
      <w:r>
        <w:rPr>
          <w:rFonts w:ascii="KoPub돋움체 Bold" w:eastAsia="KoPub돋움체 Bold" w:hAnsi="KoPub돋움체 Bold" w:hint="eastAsia"/>
          <w:sz w:val="28"/>
          <w:szCs w:val="28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은</w:t>
      </w:r>
      <w:r w:rsidRPr="00CF1CB1">
        <w:rPr>
          <w:rFonts w:ascii="KoPub돋움체 Bold" w:eastAsia="KoPub돋움체 Bold" w:hAnsi="KoPub돋움체 Bold" w:hint="eastAsia"/>
          <w:sz w:val="28"/>
          <w:szCs w:val="28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 xml:space="preserve"> </w:t>
      </w:r>
      <w:r w:rsidRPr="00CF1CB1">
        <w:rPr>
          <w:rFonts w:ascii="KoPub돋움체 Bold" w:eastAsia="KoPub돋움체 Bold" w:hAnsi="KoPub돋움체 Bold"/>
          <w:sz w:val="28"/>
          <w:szCs w:val="28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‘</w:t>
      </w:r>
      <w:r w:rsidRPr="00CF1CB1">
        <w:rPr>
          <w:rFonts w:ascii="KoPub돋움체 Bold" w:eastAsia="KoPub돋움체 Bold" w:hAnsi="KoPub돋움체 Bold" w:hint="eastAsia"/>
          <w:sz w:val="28"/>
          <w:szCs w:val="28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 xml:space="preserve">부모의 소득이나 </w:t>
      </w:r>
      <w:r w:rsidR="00916C33">
        <w:rPr>
          <w:rFonts w:ascii="KoPub돋움체 Bold" w:eastAsia="KoPub돋움체 Bold" w:hAnsi="KoPub돋움체 Bold" w:hint="eastAsia"/>
          <w:sz w:val="28"/>
          <w:szCs w:val="28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자</w:t>
      </w:r>
      <w:r w:rsidRPr="00CF1CB1">
        <w:rPr>
          <w:rFonts w:ascii="KoPub돋움체 Bold" w:eastAsia="KoPub돋움체 Bold" w:hAnsi="KoPub돋움체 Bold" w:hint="eastAsia"/>
          <w:sz w:val="28"/>
          <w:szCs w:val="28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산</w:t>
      </w:r>
      <w:r w:rsidRPr="00CF1CB1">
        <w:rPr>
          <w:rFonts w:ascii="KoPub돋움체 Bold" w:eastAsia="KoPub돋움체 Bold" w:hAnsi="KoPub돋움체 Bold"/>
          <w:sz w:val="28"/>
          <w:szCs w:val="28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’</w:t>
      </w:r>
    </w:p>
    <w:p w14:paraId="31E0F484" w14:textId="20475BAD" w:rsidR="00D621C2" w:rsidRPr="00765128" w:rsidRDefault="00BE2A3C" w:rsidP="00D621C2">
      <w:pPr>
        <w:spacing w:after="0"/>
        <w:rPr>
          <w:rFonts w:ascii="KoPub돋움체 Light" w:eastAsia="KoPub돋움체 Light" w:hAnsi="KoPub돋움체 Light"/>
          <w:sz w:val="24"/>
          <w:szCs w:val="28"/>
        </w:rPr>
      </w:pPr>
      <w:r>
        <w:rPr>
          <w:rFonts w:ascii="KoPub돋움체 Light" w:eastAsia="KoPub돋움체 Light" w:hAnsi="KoPub돋움체 Light"/>
          <w:sz w:val="24"/>
          <w:szCs w:val="28"/>
        </w:rPr>
        <w:t>2022</w:t>
      </w:r>
      <w:r>
        <w:rPr>
          <w:rFonts w:ascii="KoPub돋움체 Light" w:eastAsia="KoPub돋움체 Light" w:hAnsi="KoPub돋움체 Light" w:hint="eastAsia"/>
          <w:sz w:val="24"/>
          <w:szCs w:val="28"/>
        </w:rPr>
        <w:t xml:space="preserve">년 </w:t>
      </w:r>
      <w:r>
        <w:rPr>
          <w:rFonts w:ascii="KoPub돋움체 Light" w:eastAsia="KoPub돋움체 Light" w:hAnsi="KoPub돋움체 Light"/>
          <w:sz w:val="24"/>
          <w:szCs w:val="28"/>
        </w:rPr>
        <w:t>12</w:t>
      </w:r>
      <w:r>
        <w:rPr>
          <w:rFonts w:ascii="KoPub돋움체 Light" w:eastAsia="KoPub돋움체 Light" w:hAnsi="KoPub돋움체 Light" w:hint="eastAsia"/>
          <w:sz w:val="24"/>
          <w:szCs w:val="28"/>
        </w:rPr>
        <w:t>월,</w:t>
      </w:r>
      <w:r>
        <w:rPr>
          <w:rFonts w:ascii="KoPub돋움체 Light" w:eastAsia="KoPub돋움체 Light" w:hAnsi="KoPub돋움체 Light"/>
          <w:sz w:val="24"/>
          <w:szCs w:val="28"/>
        </w:rPr>
        <w:t xml:space="preserve"> </w:t>
      </w:r>
      <w:r w:rsidR="00D621C2" w:rsidRPr="00765128">
        <w:rPr>
          <w:rFonts w:ascii="KoPub돋움체 Light" w:eastAsia="KoPub돋움체 Light" w:hAnsi="KoPub돋움체 Light" w:hint="eastAsia"/>
          <w:sz w:val="24"/>
          <w:szCs w:val="28"/>
        </w:rPr>
        <w:t>여론조사기관 에스티아이</w:t>
      </w:r>
      <w:r w:rsidR="00473772">
        <w:rPr>
          <w:rFonts w:ascii="KoPub돋움체 Light" w:eastAsia="KoPub돋움체 Light" w:hAnsi="KoPub돋움체 Light" w:hint="eastAsia"/>
          <w:sz w:val="24"/>
          <w:szCs w:val="28"/>
        </w:rPr>
        <w:t>(대표 이준호)</w:t>
      </w:r>
      <w:r>
        <w:rPr>
          <w:rFonts w:ascii="KoPub돋움체 Light" w:eastAsia="KoPub돋움체 Light" w:hAnsi="KoPub돋움체 Light" w:hint="eastAsia"/>
          <w:sz w:val="24"/>
          <w:szCs w:val="28"/>
        </w:rPr>
        <w:t>는</w:t>
      </w:r>
      <w:r w:rsidR="00D621C2" w:rsidRPr="00765128">
        <w:rPr>
          <w:rFonts w:ascii="KoPub돋움체 Light" w:eastAsia="KoPub돋움체 Light" w:hAnsi="KoPub돋움체 Light" w:hint="eastAsia"/>
          <w:sz w:val="24"/>
          <w:szCs w:val="28"/>
        </w:rPr>
        <w:t xml:space="preserve"> </w:t>
      </w:r>
      <w:r w:rsidR="00D621C2" w:rsidRPr="00765128">
        <w:rPr>
          <w:rFonts w:ascii="KoPub돋움체 Light" w:eastAsia="KoPub돋움체 Light" w:hAnsi="KoPub돋움체 Light"/>
          <w:sz w:val="24"/>
          <w:szCs w:val="28"/>
        </w:rPr>
        <w:t>‘</w:t>
      </w:r>
      <w:proofErr w:type="spellStart"/>
      <w:r w:rsidR="00D621C2" w:rsidRPr="00765128">
        <w:rPr>
          <w:rFonts w:ascii="KoPub돋움체 Light" w:eastAsia="KoPub돋움체 Light" w:hAnsi="KoPub돋움체 Light" w:hint="eastAsia"/>
          <w:sz w:val="24"/>
          <w:szCs w:val="28"/>
        </w:rPr>
        <w:t>한겨레</w:t>
      </w:r>
      <w:r>
        <w:rPr>
          <w:rFonts w:ascii="KoPub돋움체 Light" w:eastAsia="KoPub돋움체 Light" w:hAnsi="KoPub돋움체 Light" w:hint="eastAsia"/>
          <w:sz w:val="24"/>
          <w:szCs w:val="28"/>
        </w:rPr>
        <w:t>신문</w:t>
      </w:r>
      <w:r w:rsidR="008A78F1">
        <w:rPr>
          <w:rFonts w:ascii="KoPub돋움체 Light" w:eastAsia="KoPub돋움체 Light" w:hAnsi="KoPub돋움체 Light" w:hint="eastAsia"/>
          <w:sz w:val="24"/>
          <w:szCs w:val="28"/>
        </w:rPr>
        <w:t>사</w:t>
      </w:r>
      <w:proofErr w:type="spellEnd"/>
      <w:r w:rsidR="00D621C2" w:rsidRPr="00765128">
        <w:rPr>
          <w:rFonts w:ascii="KoPub돋움체 Light" w:eastAsia="KoPub돋움체 Light" w:hAnsi="KoPub돋움체 Light"/>
          <w:sz w:val="24"/>
          <w:szCs w:val="28"/>
        </w:rPr>
        <w:t>’</w:t>
      </w:r>
      <w:r w:rsidR="00D621C2" w:rsidRPr="00765128">
        <w:rPr>
          <w:rFonts w:ascii="KoPub돋움체 Light" w:eastAsia="KoPub돋움체 Light" w:hAnsi="KoPub돋움체 Light" w:hint="eastAsia"/>
          <w:sz w:val="24"/>
          <w:szCs w:val="28"/>
        </w:rPr>
        <w:t xml:space="preserve">의 의뢰로 </w:t>
      </w:r>
      <w:r w:rsidR="00D621C2" w:rsidRPr="00765128">
        <w:rPr>
          <w:rFonts w:ascii="KoPub돋움체 Light" w:eastAsia="KoPub돋움체 Light" w:hAnsi="KoPub돋움체 Light"/>
          <w:sz w:val="24"/>
          <w:szCs w:val="28"/>
        </w:rPr>
        <w:t>20</w:t>
      </w:r>
      <w:r w:rsidR="00D621C2" w:rsidRPr="00765128">
        <w:rPr>
          <w:rFonts w:ascii="KoPub돋움체 Light" w:eastAsia="KoPub돋움체 Light" w:hAnsi="KoPub돋움체 Light" w:hint="eastAsia"/>
          <w:sz w:val="24"/>
          <w:szCs w:val="28"/>
        </w:rPr>
        <w:t xml:space="preserve">대 청년 </w:t>
      </w:r>
      <w:r w:rsidR="00D621C2" w:rsidRPr="00765128">
        <w:rPr>
          <w:rFonts w:ascii="KoPub돋움체 Light" w:eastAsia="KoPub돋움체 Light" w:hAnsi="KoPub돋움체 Light"/>
          <w:sz w:val="24"/>
          <w:szCs w:val="28"/>
        </w:rPr>
        <w:t>695</w:t>
      </w:r>
      <w:r w:rsidR="00D621C2" w:rsidRPr="00765128">
        <w:rPr>
          <w:rFonts w:ascii="KoPub돋움체 Light" w:eastAsia="KoPub돋움체 Light" w:hAnsi="KoPub돋움체 Light" w:hint="eastAsia"/>
          <w:sz w:val="24"/>
          <w:szCs w:val="28"/>
        </w:rPr>
        <w:t xml:space="preserve">명을 대상으로 </w:t>
      </w:r>
      <w:proofErr w:type="spellStart"/>
      <w:r w:rsidR="00D621C2" w:rsidRPr="00765128">
        <w:rPr>
          <w:rFonts w:ascii="KoPub돋움체 Light" w:eastAsia="KoPub돋움체 Light" w:hAnsi="KoPub돋움체 Light" w:hint="eastAsia"/>
          <w:sz w:val="24"/>
          <w:szCs w:val="28"/>
        </w:rPr>
        <w:t>정치·사회</w:t>
      </w:r>
      <w:proofErr w:type="spellEnd"/>
      <w:r w:rsidR="009B11A8">
        <w:rPr>
          <w:rFonts w:ascii="KoPub돋움체 Light" w:eastAsia="KoPub돋움체 Light" w:hAnsi="KoPub돋움체 Light" w:hint="eastAsia"/>
          <w:sz w:val="24"/>
          <w:szCs w:val="28"/>
        </w:rPr>
        <w:t xml:space="preserve"> 분야 인식 조사를 진행하였다</w:t>
      </w:r>
      <w:r w:rsidR="00D621C2" w:rsidRPr="00765128">
        <w:rPr>
          <w:rFonts w:ascii="KoPub돋움체 Light" w:eastAsia="KoPub돋움체 Light" w:hAnsi="KoPub돋움체 Light" w:hint="eastAsia"/>
          <w:sz w:val="24"/>
          <w:szCs w:val="28"/>
        </w:rPr>
        <w:t>.</w:t>
      </w:r>
      <w:r w:rsidR="001A6B73">
        <w:rPr>
          <w:rFonts w:ascii="KoPub돋움체 Light" w:eastAsia="KoPub돋움체 Light" w:hAnsi="KoPub돋움체 Light"/>
          <w:sz w:val="24"/>
          <w:szCs w:val="28"/>
        </w:rPr>
        <w:t xml:space="preserve"> </w:t>
      </w:r>
    </w:p>
    <w:p w14:paraId="1E114CB0" w14:textId="632E7817" w:rsidR="00D621C2" w:rsidRPr="00765128" w:rsidRDefault="00D621C2" w:rsidP="00D621C2">
      <w:pPr>
        <w:spacing w:after="0"/>
        <w:rPr>
          <w:rFonts w:ascii="KoPub돋움체 Light" w:eastAsia="KoPub돋움체 Light" w:hAnsi="KoPub돋움체 Light"/>
          <w:sz w:val="24"/>
          <w:szCs w:val="28"/>
        </w:rPr>
      </w:pPr>
      <w:r w:rsidRPr="00765128">
        <w:rPr>
          <w:rFonts w:ascii="KoPub돋움체 Light" w:eastAsia="KoPub돋움체 Light" w:hAnsi="KoPub돋움체 Light"/>
          <w:sz w:val="24"/>
          <w:szCs w:val="28"/>
        </w:rPr>
        <w:t xml:space="preserve">20대들에게 </w:t>
      </w:r>
      <w:r w:rsidR="0001095D">
        <w:rPr>
          <w:rFonts w:ascii="KoPub돋움체 Light" w:eastAsia="KoPub돋움체 Light" w:hAnsi="KoPub돋움체 Light"/>
          <w:sz w:val="24"/>
          <w:szCs w:val="28"/>
        </w:rPr>
        <w:t>‘20</w:t>
      </w:r>
      <w:r w:rsidR="0001095D">
        <w:rPr>
          <w:rFonts w:ascii="KoPub돋움체 Light" w:eastAsia="KoPub돋움체 Light" w:hAnsi="KoPub돋움체 Light" w:hint="eastAsia"/>
          <w:sz w:val="24"/>
          <w:szCs w:val="28"/>
        </w:rPr>
        <w:t xml:space="preserve">대의 </w:t>
      </w:r>
      <w:r w:rsidRPr="00765128">
        <w:rPr>
          <w:rFonts w:ascii="KoPub돋움체 Light" w:eastAsia="KoPub돋움체 Light" w:hAnsi="KoPub돋움체 Light"/>
          <w:sz w:val="24"/>
          <w:szCs w:val="28"/>
        </w:rPr>
        <w:t>사회적 인식</w:t>
      </w:r>
      <w:r w:rsidR="0001095D">
        <w:rPr>
          <w:rFonts w:ascii="KoPub돋움체 Light" w:eastAsia="KoPub돋움체 Light" w:hAnsi="KoPub돋움체 Light"/>
          <w:sz w:val="24"/>
          <w:szCs w:val="28"/>
        </w:rPr>
        <w:t>’</w:t>
      </w:r>
      <w:r w:rsidRPr="00765128">
        <w:rPr>
          <w:rFonts w:ascii="KoPub돋움체 Light" w:eastAsia="KoPub돋움체 Light" w:hAnsi="KoPub돋움체 Light"/>
          <w:sz w:val="24"/>
          <w:szCs w:val="28"/>
        </w:rPr>
        <w:t xml:space="preserve">이 무엇을 기준으로 달라진다고 생각하는지 물었을 때, ‘부모의 소득이나 </w:t>
      </w:r>
      <w:r w:rsidR="00916C33">
        <w:rPr>
          <w:rFonts w:ascii="KoPub돋움체 Light" w:eastAsia="KoPub돋움체 Light" w:hAnsi="KoPub돋움체 Light" w:hint="eastAsia"/>
          <w:sz w:val="24"/>
          <w:szCs w:val="28"/>
        </w:rPr>
        <w:t>자</w:t>
      </w:r>
      <w:r w:rsidRPr="00765128">
        <w:rPr>
          <w:rFonts w:ascii="KoPub돋움체 Light" w:eastAsia="KoPub돋움체 Light" w:hAnsi="KoPub돋움체 Light"/>
          <w:sz w:val="24"/>
          <w:szCs w:val="28"/>
        </w:rPr>
        <w:t>산’이라는 응답이 27.7%로 가장 많았다.</w:t>
      </w:r>
      <w:r w:rsidR="006F4010">
        <w:rPr>
          <w:rFonts w:ascii="KoPub돋움체 Light" w:eastAsia="KoPub돋움체 Light" w:hAnsi="KoPub돋움체 Light"/>
          <w:sz w:val="24"/>
          <w:szCs w:val="28"/>
        </w:rPr>
        <w:t xml:space="preserve"> </w:t>
      </w:r>
      <w:r w:rsidR="006F4010">
        <w:rPr>
          <w:rFonts w:ascii="KoPub돋움체 Light" w:eastAsia="KoPub돋움체 Light" w:hAnsi="KoPub돋움체 Light" w:hint="eastAsia"/>
          <w:sz w:val="24"/>
          <w:szCs w:val="28"/>
        </w:rPr>
        <w:t xml:space="preserve">자녀의 사회적 인식에 미치는 영향력으로 부모의 </w:t>
      </w:r>
      <w:r w:rsidR="00C328B0">
        <w:rPr>
          <w:rFonts w:ascii="KoPub돋움체 Light" w:eastAsia="KoPub돋움체 Light" w:hAnsi="KoPub돋움체 Light" w:hint="eastAsia"/>
          <w:sz w:val="24"/>
          <w:szCs w:val="28"/>
        </w:rPr>
        <w:t>경제 수준을 첫번째로 꼽은 것이다.</w:t>
      </w:r>
      <w:r w:rsidR="00C328B0">
        <w:rPr>
          <w:rFonts w:ascii="KoPub돋움체 Light" w:eastAsia="KoPub돋움체 Light" w:hAnsi="KoPub돋움체 Light"/>
          <w:sz w:val="24"/>
          <w:szCs w:val="28"/>
        </w:rPr>
        <w:t xml:space="preserve"> </w:t>
      </w:r>
      <w:r w:rsidRPr="00765128">
        <w:rPr>
          <w:rFonts w:ascii="KoPub돋움체 Light" w:eastAsia="KoPub돋움체 Light" w:hAnsi="KoPub돋움체 Light"/>
          <w:sz w:val="24"/>
          <w:szCs w:val="28"/>
        </w:rPr>
        <w:t>그 다음으로 ‘본인의 소득이나 자산’ (19.2%</w:t>
      </w:r>
      <w:r w:rsidR="004C26F5">
        <w:rPr>
          <w:rFonts w:ascii="KoPub돋움체 Light" w:eastAsia="KoPub돋움체 Light" w:hAnsi="KoPub돋움체 Light"/>
          <w:sz w:val="24"/>
          <w:szCs w:val="28"/>
        </w:rPr>
        <w:t>),</w:t>
      </w:r>
      <w:r w:rsidRPr="00765128">
        <w:rPr>
          <w:rFonts w:ascii="KoPub돋움체 Light" w:eastAsia="KoPub돋움체 Light" w:hAnsi="KoPub돋움체 Light"/>
          <w:sz w:val="24"/>
          <w:szCs w:val="28"/>
        </w:rPr>
        <w:t xml:space="preserve"> ‘성별’(16.9%), ‘학력(교육수준)’(11.4%), ‘직업’(11.1%) 순으로 나타났다. </w:t>
      </w:r>
      <w:r w:rsidR="00F5530B">
        <w:rPr>
          <w:rFonts w:ascii="KoPub돋움체 Light" w:eastAsia="KoPub돋움체 Light" w:hAnsi="KoPub돋움체 Light"/>
          <w:sz w:val="24"/>
          <w:szCs w:val="28"/>
        </w:rPr>
        <w:t>‘</w:t>
      </w:r>
      <w:r w:rsidR="00951B07">
        <w:rPr>
          <w:rFonts w:ascii="KoPub돋움체 Light" w:eastAsia="KoPub돋움체 Light" w:hAnsi="KoPub돋움체 Light" w:hint="eastAsia"/>
          <w:sz w:val="24"/>
          <w:szCs w:val="28"/>
        </w:rPr>
        <w:t>부모의 소득이나 자산</w:t>
      </w:r>
      <w:r w:rsidR="00F5530B">
        <w:rPr>
          <w:rFonts w:ascii="KoPub돋움체 Light" w:eastAsia="KoPub돋움체 Light" w:hAnsi="KoPub돋움체 Light" w:hint="eastAsia"/>
          <w:sz w:val="24"/>
          <w:szCs w:val="28"/>
        </w:rPr>
        <w:t>(</w:t>
      </w:r>
      <w:r w:rsidR="00F5530B">
        <w:rPr>
          <w:rFonts w:ascii="KoPub돋움체 Light" w:eastAsia="KoPub돋움체 Light" w:hAnsi="KoPub돋움체 Light"/>
          <w:sz w:val="24"/>
          <w:szCs w:val="28"/>
        </w:rPr>
        <w:t xml:space="preserve">27.7%)’ </w:t>
      </w:r>
      <w:r w:rsidR="00F5530B">
        <w:rPr>
          <w:rFonts w:ascii="KoPub돋움체 Light" w:eastAsia="KoPub돋움체 Light" w:hAnsi="KoPub돋움체 Light" w:hint="eastAsia"/>
          <w:sz w:val="24"/>
          <w:szCs w:val="28"/>
        </w:rPr>
        <w:t xml:space="preserve">및 </w:t>
      </w:r>
      <w:r w:rsidR="00F5530B">
        <w:rPr>
          <w:rFonts w:ascii="KoPub돋움체 Light" w:eastAsia="KoPub돋움체 Light" w:hAnsi="KoPub돋움체 Light"/>
          <w:sz w:val="24"/>
          <w:szCs w:val="28"/>
        </w:rPr>
        <w:t>‘</w:t>
      </w:r>
      <w:r w:rsidR="00951B07">
        <w:rPr>
          <w:rFonts w:ascii="KoPub돋움체 Light" w:eastAsia="KoPub돋움체 Light" w:hAnsi="KoPub돋움체 Light" w:hint="eastAsia"/>
          <w:sz w:val="24"/>
          <w:szCs w:val="28"/>
        </w:rPr>
        <w:t>본인의 소득이나 자산</w:t>
      </w:r>
      <w:r w:rsidR="00F5530B">
        <w:rPr>
          <w:rFonts w:ascii="KoPub돋움체 Light" w:eastAsia="KoPub돋움체 Light" w:hAnsi="KoPub돋움체 Light" w:hint="eastAsia"/>
          <w:sz w:val="24"/>
          <w:szCs w:val="28"/>
        </w:rPr>
        <w:t>(</w:t>
      </w:r>
      <w:r w:rsidR="00F5530B">
        <w:rPr>
          <w:rFonts w:ascii="KoPub돋움체 Light" w:eastAsia="KoPub돋움체 Light" w:hAnsi="KoPub돋움체 Light"/>
          <w:sz w:val="24"/>
          <w:szCs w:val="28"/>
        </w:rPr>
        <w:t>19.2%)’</w:t>
      </w:r>
      <w:r w:rsidR="00AA3A9E">
        <w:rPr>
          <w:rFonts w:ascii="KoPub돋움체 Light" w:eastAsia="KoPub돋움체 Light" w:hAnsi="KoPub돋움체 Light" w:hint="eastAsia"/>
          <w:sz w:val="24"/>
          <w:szCs w:val="28"/>
        </w:rPr>
        <w:t xml:space="preserve">이라고 응답한 </w:t>
      </w:r>
      <w:r w:rsidR="00740476">
        <w:rPr>
          <w:rFonts w:ascii="KoPub돋움체 Light" w:eastAsia="KoPub돋움체 Light" w:hAnsi="KoPub돋움체 Light"/>
          <w:sz w:val="24"/>
          <w:szCs w:val="28"/>
        </w:rPr>
        <w:t>46.9%</w:t>
      </w:r>
      <w:r w:rsidR="00740476">
        <w:rPr>
          <w:rFonts w:ascii="KoPub돋움체 Light" w:eastAsia="KoPub돋움체 Light" w:hAnsi="KoPub돋움체 Light" w:hint="eastAsia"/>
          <w:sz w:val="24"/>
          <w:szCs w:val="28"/>
        </w:rPr>
        <w:t xml:space="preserve">는 </w:t>
      </w:r>
      <w:r w:rsidR="00C33C8D">
        <w:rPr>
          <w:rFonts w:ascii="KoPub돋움체 Light" w:eastAsia="KoPub돋움체 Light" w:hAnsi="KoPub돋움체 Light" w:hint="eastAsia"/>
          <w:sz w:val="24"/>
          <w:szCs w:val="28"/>
        </w:rPr>
        <w:t>결국 사회적 인식에 가장 큰 영향을 미치는 것을 빈부</w:t>
      </w:r>
      <w:r w:rsidR="00892CAD">
        <w:rPr>
          <w:rFonts w:ascii="KoPub돋움체 Light" w:eastAsia="KoPub돋움체 Light" w:hAnsi="KoPub돋움체 Light" w:hint="eastAsia"/>
          <w:sz w:val="24"/>
          <w:szCs w:val="28"/>
        </w:rPr>
        <w:t xml:space="preserve"> </w:t>
      </w:r>
      <w:r w:rsidR="0082751C">
        <w:rPr>
          <w:rFonts w:ascii="KoPub돋움체 Light" w:eastAsia="KoPub돋움체 Light" w:hAnsi="KoPub돋움체 Light" w:hint="eastAsia"/>
          <w:sz w:val="24"/>
          <w:szCs w:val="28"/>
        </w:rPr>
        <w:t>격차</w:t>
      </w:r>
      <w:r w:rsidR="00C33C8D">
        <w:rPr>
          <w:rFonts w:ascii="KoPub돋움체 Light" w:eastAsia="KoPub돋움체 Light" w:hAnsi="KoPub돋움체 Light" w:hint="eastAsia"/>
          <w:sz w:val="24"/>
          <w:szCs w:val="28"/>
        </w:rPr>
        <w:t>로 지목한 것이다.</w:t>
      </w:r>
      <w:r w:rsidR="00C33C8D">
        <w:rPr>
          <w:rFonts w:ascii="KoPub돋움체 Light" w:eastAsia="KoPub돋움체 Light" w:hAnsi="KoPub돋움체 Light"/>
          <w:sz w:val="24"/>
          <w:szCs w:val="28"/>
        </w:rPr>
        <w:t xml:space="preserve"> </w:t>
      </w:r>
      <w:r w:rsidR="00FF22AE">
        <w:rPr>
          <w:rFonts w:ascii="KoPub돋움체 Light" w:eastAsia="KoPub돋움체 Light" w:hAnsi="KoPub돋움체 Light" w:hint="eastAsia"/>
          <w:sz w:val="24"/>
          <w:szCs w:val="28"/>
        </w:rPr>
        <w:t xml:space="preserve">특히 </w:t>
      </w:r>
      <w:r w:rsidR="008F1405">
        <w:rPr>
          <w:rFonts w:ascii="KoPub돋움체 Light" w:eastAsia="KoPub돋움체 Light" w:hAnsi="KoPub돋움체 Light" w:hint="eastAsia"/>
          <w:sz w:val="24"/>
          <w:szCs w:val="28"/>
        </w:rPr>
        <w:t>본인의 경</w:t>
      </w:r>
      <w:r w:rsidR="00FF22AE">
        <w:rPr>
          <w:rFonts w:ascii="KoPub돋움체 Light" w:eastAsia="KoPub돋움체 Light" w:hAnsi="KoPub돋움체 Light" w:hint="eastAsia"/>
          <w:sz w:val="24"/>
          <w:szCs w:val="28"/>
        </w:rPr>
        <w:t>제적 수준 보다 부모의 경제적 수준이 영향을 미친다고 본 점이 흥미롭다.</w:t>
      </w:r>
      <w:r w:rsidR="00FF22AE">
        <w:rPr>
          <w:rFonts w:ascii="KoPub돋움체 Light" w:eastAsia="KoPub돋움체 Light" w:hAnsi="KoPub돋움체 Light"/>
          <w:sz w:val="24"/>
          <w:szCs w:val="28"/>
        </w:rPr>
        <w:t xml:space="preserve"> </w:t>
      </w:r>
    </w:p>
    <w:p w14:paraId="18B7C286" w14:textId="77777777" w:rsidR="00D621C2" w:rsidRDefault="00D621C2" w:rsidP="00D621C2">
      <w:pPr>
        <w:widowControl/>
        <w:wordWrap/>
        <w:autoSpaceDE/>
        <w:autoSpaceDN/>
        <w:spacing w:after="0" w:line="276" w:lineRule="auto"/>
        <w:jc w:val="left"/>
        <w:rPr>
          <w:rFonts w:ascii="KoPub돋움체 Light" w:eastAsia="KoPub돋움체 Light" w:hAnsi="KoPub돋움체 Light"/>
          <w:sz w:val="24"/>
          <w:szCs w:val="28"/>
        </w:rPr>
      </w:pPr>
    </w:p>
    <w:p w14:paraId="674A2FB1" w14:textId="7C15D0F2" w:rsidR="001A6B73" w:rsidRPr="00284B49" w:rsidRDefault="00D621C2" w:rsidP="00AA0190">
      <w:pPr>
        <w:widowControl/>
        <w:wordWrap/>
        <w:autoSpaceDE/>
        <w:autoSpaceDN/>
        <w:spacing w:after="0" w:line="276" w:lineRule="auto"/>
        <w:jc w:val="left"/>
        <w:rPr>
          <w:rFonts w:ascii="KoPub돋움체 Bold" w:eastAsia="KoPub돋움체 Bold" w:hAnsi="KoPub돋움체 Bold"/>
          <w:sz w:val="32"/>
          <w:szCs w:val="32"/>
        </w:rPr>
      </w:pPr>
      <w:r>
        <w:rPr>
          <w:rFonts w:ascii="KoPub돋움체 Light" w:eastAsia="KoPub돋움체 Light" w:hAnsi="KoPub돋움체 Light"/>
          <w:noProof/>
          <w:sz w:val="24"/>
          <w:szCs w:val="28"/>
        </w:rPr>
        <w:drawing>
          <wp:inline distT="0" distB="0" distL="0" distR="0" wp14:anchorId="5DA5D232" wp14:editId="3D7DB5B6">
            <wp:extent cx="5718810" cy="2144442"/>
            <wp:effectExtent l="19050" t="19050" r="15240" b="2730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454" cy="216455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922ED5">
        <w:rPr>
          <w:rFonts w:ascii="KoPub돋움체 Bold" w:eastAsia="KoPub돋움체 Bold" w:hAnsi="KoPub돋움체 Bold"/>
          <w:sz w:val="32"/>
          <w:szCs w:val="32"/>
        </w:rPr>
        <w:br w:type="page"/>
      </w:r>
      <w:r w:rsidR="001A6B73">
        <w:rPr>
          <w:rFonts w:ascii="KoPub돋움체 Bold" w:eastAsia="KoPub돋움체 Bold" w:hAnsi="KoPub돋움체 Bold"/>
          <w:sz w:val="32"/>
          <w:szCs w:val="32"/>
        </w:rPr>
        <w:lastRenderedPageBreak/>
        <w:t>20</w:t>
      </w:r>
      <w:r w:rsidR="001A6B73">
        <w:rPr>
          <w:rFonts w:ascii="KoPub돋움체 Bold" w:eastAsia="KoPub돋움체 Bold" w:hAnsi="KoPub돋움체 Bold" w:hint="eastAsia"/>
          <w:sz w:val="32"/>
          <w:szCs w:val="32"/>
        </w:rPr>
        <w:t xml:space="preserve">대 </w:t>
      </w:r>
      <w:r w:rsidR="001A6B73">
        <w:rPr>
          <w:rFonts w:ascii="KoPub돋움체 Bold" w:eastAsia="KoPub돋움체 Bold" w:hAnsi="KoPub돋움체 Bold"/>
          <w:sz w:val="32"/>
          <w:szCs w:val="32"/>
        </w:rPr>
        <w:t>5</w:t>
      </w:r>
      <w:r w:rsidR="00B20539">
        <w:rPr>
          <w:rFonts w:ascii="KoPub돋움체 Bold" w:eastAsia="KoPub돋움체 Bold" w:hAnsi="KoPub돋움체 Bold"/>
          <w:sz w:val="32"/>
          <w:szCs w:val="32"/>
        </w:rPr>
        <w:t>0</w:t>
      </w:r>
      <w:r w:rsidR="001A6B73">
        <w:rPr>
          <w:rFonts w:ascii="KoPub돋움체 Bold" w:eastAsia="KoPub돋움체 Bold" w:hAnsi="KoPub돋움체 Bold"/>
          <w:sz w:val="32"/>
          <w:szCs w:val="32"/>
        </w:rPr>
        <w:t>.</w:t>
      </w:r>
      <w:r w:rsidR="00B20539">
        <w:rPr>
          <w:rFonts w:ascii="KoPub돋움체 Bold" w:eastAsia="KoPub돋움체 Bold" w:hAnsi="KoPub돋움체 Bold"/>
          <w:sz w:val="32"/>
          <w:szCs w:val="32"/>
        </w:rPr>
        <w:t>9</w:t>
      </w:r>
      <w:r w:rsidR="001A6B73">
        <w:rPr>
          <w:rFonts w:ascii="KoPub돋움체 Bold" w:eastAsia="KoPub돋움체 Bold" w:hAnsi="KoPub돋움체 Bold"/>
          <w:sz w:val="32"/>
          <w:szCs w:val="32"/>
        </w:rPr>
        <w:t>% “</w:t>
      </w:r>
      <w:r w:rsidR="001A6B73" w:rsidRPr="00284B49">
        <w:rPr>
          <w:rFonts w:ascii="KoPub돋움체 Bold" w:eastAsia="KoPub돋움체 Bold" w:hAnsi="KoPub돋움체 Bold"/>
          <w:sz w:val="32"/>
          <w:szCs w:val="32"/>
        </w:rPr>
        <w:t>MZ</w:t>
      </w:r>
      <w:r w:rsidR="001A6B73" w:rsidRPr="00284B49">
        <w:rPr>
          <w:rFonts w:ascii="KoPub돋움체 Bold" w:eastAsia="KoPub돋움체 Bold" w:hAnsi="KoPub돋움체 Bold" w:cs="함초롬바탕" w:hint="eastAsia"/>
          <w:sz w:val="32"/>
          <w:szCs w:val="32"/>
        </w:rPr>
        <w:t>세</w:t>
      </w:r>
      <w:r w:rsidR="001A6B73">
        <w:rPr>
          <w:rFonts w:ascii="KoPub돋움체 Bold" w:eastAsia="KoPub돋움체 Bold" w:hAnsi="KoPub돋움체 Bold" w:cs="함초롬바탕" w:hint="eastAsia"/>
          <w:sz w:val="32"/>
          <w:szCs w:val="32"/>
        </w:rPr>
        <w:t>대론</w:t>
      </w:r>
      <w:r w:rsidR="00830EEC">
        <w:rPr>
          <w:rFonts w:ascii="KoPub돋움체 Bold" w:eastAsia="KoPub돋움체 Bold" w:hAnsi="KoPub돋움체 Bold" w:cs="함초롬바탕" w:hint="eastAsia"/>
          <w:sz w:val="32"/>
          <w:szCs w:val="32"/>
        </w:rPr>
        <w:t>,</w:t>
      </w:r>
      <w:r w:rsidR="001A6B73">
        <w:rPr>
          <w:rFonts w:ascii="KoPub돋움체 Bold" w:eastAsia="KoPub돋움체 Bold" w:hAnsi="KoPub돋움체 Bold" w:cs="함초롬바탕"/>
          <w:sz w:val="32"/>
          <w:szCs w:val="32"/>
        </w:rPr>
        <w:t xml:space="preserve"> </w:t>
      </w:r>
      <w:r w:rsidR="001A6B73">
        <w:rPr>
          <w:rFonts w:ascii="KoPub돋움체 Bold" w:eastAsia="KoPub돋움체 Bold" w:hAnsi="KoPub돋움체 Bold" w:cs="함초롬바탕" w:hint="eastAsia"/>
          <w:sz w:val="32"/>
          <w:szCs w:val="32"/>
        </w:rPr>
        <w:t>2</w:t>
      </w:r>
      <w:r w:rsidR="001A6B73">
        <w:rPr>
          <w:rFonts w:ascii="KoPub돋움체 Bold" w:eastAsia="KoPub돋움체 Bold" w:hAnsi="KoPub돋움체 Bold" w:cs="함초롬바탕"/>
          <w:sz w:val="32"/>
          <w:szCs w:val="32"/>
        </w:rPr>
        <w:t>0</w:t>
      </w:r>
      <w:r w:rsidR="001A6B73">
        <w:rPr>
          <w:rFonts w:ascii="KoPub돋움체 Bold" w:eastAsia="KoPub돋움체 Bold" w:hAnsi="KoPub돋움체 Bold" w:cs="함초롬바탕" w:hint="eastAsia"/>
          <w:sz w:val="32"/>
          <w:szCs w:val="32"/>
        </w:rPr>
        <w:t xml:space="preserve">대를 마음대로 규정하므로 </w:t>
      </w:r>
      <w:r w:rsidR="001A6B73" w:rsidRPr="00284B49">
        <w:rPr>
          <w:rFonts w:ascii="KoPub돋움체 Bold" w:eastAsia="KoPub돋움체 Bold" w:hAnsi="KoPub돋움체 Bold" w:cs="함초롬바탕" w:hint="eastAsia"/>
          <w:sz w:val="32"/>
          <w:szCs w:val="32"/>
        </w:rPr>
        <w:t>부정적</w:t>
      </w:r>
      <w:r w:rsidR="001A6B73" w:rsidRPr="00284B49">
        <w:rPr>
          <w:rFonts w:ascii="KoPub돋움체 Bold" w:eastAsia="KoPub돋움체 Bold" w:hAnsi="KoPub돋움체 Bold"/>
          <w:sz w:val="32"/>
          <w:szCs w:val="32"/>
        </w:rPr>
        <w:t>”</w:t>
      </w:r>
    </w:p>
    <w:p w14:paraId="0806B0FD" w14:textId="10C01049" w:rsidR="00D621C2" w:rsidRPr="00C33C8D" w:rsidRDefault="00D621C2" w:rsidP="00C33C8D">
      <w:pPr>
        <w:widowControl/>
        <w:wordWrap/>
        <w:autoSpaceDE/>
        <w:autoSpaceDN/>
        <w:rPr>
          <w:rFonts w:ascii="KoPub돋움체 Bold" w:eastAsia="KoPub돋움체 Bold" w:hAnsi="KoPub돋움체 Bold" w:cs="굴림"/>
          <w:color w:val="000000"/>
          <w:kern w:val="0"/>
          <w:sz w:val="32"/>
          <w:szCs w:val="32"/>
        </w:rPr>
      </w:pPr>
      <w:r w:rsidRPr="00284B49">
        <w:rPr>
          <w:rFonts w:ascii="KoPub돋움체 Bold" w:eastAsia="KoPub돋움체 Bold" w:hAnsi="KoPub돋움체 Bold"/>
          <w:sz w:val="32"/>
          <w:szCs w:val="32"/>
        </w:rPr>
        <w:t>20</w:t>
      </w:r>
      <w:r w:rsidRPr="00284B49">
        <w:rPr>
          <w:rFonts w:ascii="KoPub돋움체 Bold" w:eastAsia="KoPub돋움체 Bold" w:hAnsi="KoPub돋움체 Bold" w:cs="함초롬바탕" w:hint="eastAsia"/>
          <w:sz w:val="32"/>
          <w:szCs w:val="32"/>
        </w:rPr>
        <w:t xml:space="preserve">대 </w:t>
      </w:r>
      <w:r w:rsidRPr="00284B49">
        <w:rPr>
          <w:rFonts w:ascii="KoPub돋움체 Bold" w:eastAsia="KoPub돋움체 Bold" w:hAnsi="KoPub돋움체 Bold"/>
          <w:sz w:val="32"/>
          <w:szCs w:val="32"/>
        </w:rPr>
        <w:t>30.9%,</w:t>
      </w:r>
      <w:r w:rsidR="00662F34">
        <w:rPr>
          <w:rFonts w:ascii="KoPub돋움체 Bold" w:eastAsia="KoPub돋움체 Bold" w:hAnsi="KoPub돋움체 Bold"/>
          <w:sz w:val="32"/>
          <w:szCs w:val="32"/>
        </w:rPr>
        <w:t xml:space="preserve"> </w:t>
      </w:r>
      <w:r w:rsidR="00830EEC">
        <w:rPr>
          <w:rFonts w:ascii="KoPub돋움체 Bold" w:eastAsia="KoPub돋움체 Bold" w:hAnsi="KoPub돋움체 Bold"/>
          <w:sz w:val="32"/>
          <w:szCs w:val="32"/>
        </w:rPr>
        <w:t>‘</w:t>
      </w:r>
      <w:r w:rsidR="00662F34">
        <w:rPr>
          <w:rFonts w:ascii="KoPub돋움체 Bold" w:eastAsia="KoPub돋움체 Bold" w:hAnsi="KoPub돋움체 Bold" w:hint="eastAsia"/>
          <w:sz w:val="32"/>
          <w:szCs w:val="32"/>
        </w:rPr>
        <w:t>자신</w:t>
      </w:r>
      <w:r w:rsidR="00830EEC">
        <w:rPr>
          <w:rFonts w:ascii="KoPub돋움체 Bold" w:eastAsia="KoPub돋움체 Bold" w:hAnsi="KoPub돋움체 Bold" w:hint="eastAsia"/>
          <w:sz w:val="32"/>
          <w:szCs w:val="32"/>
        </w:rPr>
        <w:t>은</w:t>
      </w:r>
      <w:r w:rsidR="00662F34">
        <w:rPr>
          <w:rFonts w:ascii="KoPub돋움체 Bold" w:eastAsia="KoPub돋움체 Bold" w:hAnsi="KoPub돋움체 Bold" w:hint="eastAsia"/>
          <w:sz w:val="32"/>
          <w:szCs w:val="32"/>
        </w:rPr>
        <w:t xml:space="preserve"> </w:t>
      </w:r>
      <w:r w:rsidRPr="00284B49">
        <w:rPr>
          <w:rFonts w:ascii="KoPub돋움체 Bold" w:eastAsia="KoPub돋움체 Bold" w:hAnsi="KoPub돋움체 Bold"/>
          <w:sz w:val="32"/>
          <w:szCs w:val="32"/>
        </w:rPr>
        <w:t>MZ</w:t>
      </w:r>
      <w:r w:rsidRPr="00284B49">
        <w:rPr>
          <w:rFonts w:ascii="KoPub돋움체 Bold" w:eastAsia="KoPub돋움체 Bold" w:hAnsi="KoPub돋움체 Bold" w:cs="함초롬바탕" w:hint="eastAsia"/>
          <w:sz w:val="32"/>
          <w:szCs w:val="32"/>
        </w:rPr>
        <w:t>세대 아니</w:t>
      </w:r>
      <w:r w:rsidR="00830EEC">
        <w:rPr>
          <w:rFonts w:ascii="KoPub돋움체 Bold" w:eastAsia="KoPub돋움체 Bold" w:hAnsi="KoPub돋움체 Bold" w:cs="함초롬바탕" w:hint="eastAsia"/>
          <w:sz w:val="32"/>
          <w:szCs w:val="32"/>
        </w:rPr>
        <w:t>다</w:t>
      </w:r>
      <w:r w:rsidR="00830EEC">
        <w:rPr>
          <w:rFonts w:ascii="KoPub돋움체 Bold" w:eastAsia="KoPub돋움체 Bold" w:hAnsi="KoPub돋움체 Bold" w:cs="함초롬바탕"/>
          <w:sz w:val="32"/>
          <w:szCs w:val="32"/>
        </w:rPr>
        <w:t>’</w:t>
      </w:r>
    </w:p>
    <w:p w14:paraId="0BF46C8A" w14:textId="77777777" w:rsidR="00D621C2" w:rsidRPr="00A60B9F" w:rsidRDefault="00D621C2" w:rsidP="00D621C2">
      <w:pPr>
        <w:pStyle w:val="a3"/>
        <w:spacing w:line="240" w:lineRule="auto"/>
        <w:rPr>
          <w:rFonts w:ascii="KoPub돋움체 Light" w:eastAsia="KoPub돋움체 Light" w:hAnsi="KoPub돋움체 Light"/>
        </w:rPr>
      </w:pPr>
    </w:p>
    <w:p w14:paraId="3AF498AA" w14:textId="5A994BB1" w:rsidR="00D621C2" w:rsidRPr="00284B49" w:rsidRDefault="00D621C2" w:rsidP="00D621C2">
      <w:pPr>
        <w:pStyle w:val="a3"/>
        <w:spacing w:line="276" w:lineRule="auto"/>
        <w:rPr>
          <w:rFonts w:ascii="KoPub돋움체 Light" w:eastAsia="KoPub돋움체 Light" w:hAnsi="KoPub돋움체 Light"/>
          <w:sz w:val="24"/>
          <w:szCs w:val="24"/>
        </w:rPr>
      </w:pPr>
      <w:r>
        <w:rPr>
          <w:rFonts w:ascii="KoPub돋움체 Light" w:eastAsia="KoPub돋움체 Light" w:hAnsi="KoPub돋움체 Light" w:hint="eastAsia"/>
          <w:sz w:val="24"/>
          <w:szCs w:val="24"/>
        </w:rPr>
        <w:t xml:space="preserve">그렇다면 </w:t>
      </w:r>
      <w:r w:rsidRPr="00284B49">
        <w:rPr>
          <w:rFonts w:ascii="KoPub돋움체 Light" w:eastAsia="KoPub돋움체 Light" w:hAnsi="KoPub돋움체 Light"/>
          <w:sz w:val="24"/>
          <w:szCs w:val="24"/>
        </w:rPr>
        <w:t>20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대들은</w:t>
      </w:r>
      <w:r w:rsidRPr="00284B49">
        <w:rPr>
          <w:rFonts w:ascii="KoPub돋움체 Light" w:eastAsia="KoPub돋움체 Light" w:hAnsi="KoPub돋움체 Light"/>
          <w:sz w:val="24"/>
          <w:szCs w:val="24"/>
        </w:rPr>
        <w:t xml:space="preserve">, 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자신들을 지칭하는 </w:t>
      </w:r>
      <w:r w:rsidRPr="00284B49">
        <w:rPr>
          <w:rFonts w:ascii="KoPub돋움체 Light" w:eastAsia="KoPub돋움체 Light" w:hAnsi="KoPub돋움체 Light"/>
          <w:sz w:val="24"/>
          <w:szCs w:val="24"/>
        </w:rPr>
        <w:t>‘MZ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세대</w:t>
      </w:r>
      <w:r w:rsidRPr="00284B49">
        <w:rPr>
          <w:rFonts w:ascii="KoPub돋움체 Light" w:eastAsia="KoPub돋움체 Light" w:hAnsi="KoPub돋움체 Light"/>
          <w:sz w:val="24"/>
          <w:szCs w:val="24"/>
        </w:rPr>
        <w:t>’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라는 </w:t>
      </w:r>
      <w:r>
        <w:rPr>
          <w:rFonts w:ascii="KoPub돋움체 Light" w:eastAsia="KoPub돋움체 Light" w:hAnsi="KoPub돋움체 Light" w:cs="함초롬바탕" w:hint="eastAsia"/>
          <w:sz w:val="24"/>
          <w:szCs w:val="24"/>
        </w:rPr>
        <w:t>말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에 대해</w:t>
      </w:r>
      <w:r>
        <w:rPr>
          <w:rFonts w:ascii="KoPub돋움체 Light" w:eastAsia="KoPub돋움체 Light" w:hAnsi="KoPub돋움체 Light" w:cs="함초롬바탕" w:hint="eastAsia"/>
          <w:sz w:val="24"/>
          <w:szCs w:val="24"/>
        </w:rPr>
        <w:t>서는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 어떻게 생각할까</w:t>
      </w:r>
      <w:r w:rsidRPr="00284B49">
        <w:rPr>
          <w:rFonts w:ascii="KoPub돋움체 Light" w:eastAsia="KoPub돋움체 Light" w:hAnsi="KoPub돋움체 Light"/>
          <w:sz w:val="24"/>
          <w:szCs w:val="24"/>
        </w:rPr>
        <w:t>?</w:t>
      </w:r>
      <w:r w:rsidR="00BA7D2A">
        <w:rPr>
          <w:rFonts w:ascii="KoPub돋움체 Light" w:eastAsia="KoPub돋움체 Light" w:hAnsi="KoPub돋움체 Light"/>
          <w:sz w:val="24"/>
          <w:szCs w:val="24"/>
        </w:rPr>
        <w:t xml:space="preserve"> </w:t>
      </w:r>
    </w:p>
    <w:p w14:paraId="549183E1" w14:textId="77777777" w:rsidR="00D621C2" w:rsidRDefault="00D621C2" w:rsidP="00D621C2">
      <w:pPr>
        <w:pStyle w:val="a3"/>
        <w:spacing w:line="276" w:lineRule="auto"/>
        <w:rPr>
          <w:rFonts w:ascii="KoPub돋움체 Light" w:eastAsia="KoPub돋움체 Light" w:hAnsi="KoPub돋움체 Light" w:cs="함초롬바탕"/>
          <w:sz w:val="24"/>
          <w:szCs w:val="24"/>
        </w:rPr>
      </w:pPr>
      <w:r w:rsidRPr="00284B49">
        <w:rPr>
          <w:rFonts w:ascii="KoPub돋움체 Light" w:eastAsia="KoPub돋움체 Light" w:hAnsi="KoPub돋움체 Light"/>
          <w:sz w:val="24"/>
          <w:szCs w:val="24"/>
        </w:rPr>
        <w:t>‘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스스로를 </w:t>
      </w:r>
      <w:r w:rsidRPr="00284B49">
        <w:rPr>
          <w:rFonts w:ascii="KoPub돋움체 Light" w:eastAsia="KoPub돋움체 Light" w:hAnsi="KoPub돋움체 Light"/>
          <w:sz w:val="24"/>
          <w:szCs w:val="24"/>
        </w:rPr>
        <w:t>MZ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세대라고 생각하느냐</w:t>
      </w:r>
      <w:r w:rsidRPr="00284B49">
        <w:rPr>
          <w:rFonts w:ascii="KoPub돋움체 Light" w:eastAsia="KoPub돋움체 Light" w:hAnsi="KoPub돋움체 Light"/>
          <w:sz w:val="24"/>
          <w:szCs w:val="24"/>
        </w:rPr>
        <w:t>’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는 질문에 </w:t>
      </w:r>
      <w:r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응답자의 </w:t>
      </w:r>
      <w:r w:rsidRPr="00284B49">
        <w:rPr>
          <w:rFonts w:ascii="KoPub돋움체 Light" w:eastAsia="KoPub돋움체 Light" w:hAnsi="KoPub돋움체 Light"/>
          <w:sz w:val="24"/>
          <w:szCs w:val="24"/>
        </w:rPr>
        <w:t>30.9%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가 </w:t>
      </w:r>
      <w:r w:rsidRPr="00284B49">
        <w:rPr>
          <w:rFonts w:ascii="KoPub돋움체 Light" w:eastAsia="KoPub돋움체 Light" w:hAnsi="KoPub돋움체 Light"/>
          <w:sz w:val="24"/>
          <w:szCs w:val="24"/>
        </w:rPr>
        <w:t>‘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아니다</w:t>
      </w:r>
      <w:r w:rsidRPr="00284B49">
        <w:rPr>
          <w:rFonts w:ascii="KoPub돋움체 Light" w:eastAsia="KoPub돋움체 Light" w:hAnsi="KoPub돋움체 Light"/>
          <w:sz w:val="24"/>
          <w:szCs w:val="24"/>
        </w:rPr>
        <w:t>’</w:t>
      </w:r>
      <w:proofErr w:type="spellStart"/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라고</w:t>
      </w:r>
      <w:proofErr w:type="spellEnd"/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 응답했다</w:t>
      </w:r>
      <w:r w:rsidRPr="00284B49">
        <w:rPr>
          <w:rFonts w:ascii="KoPub돋움체 Light" w:eastAsia="KoPub돋움체 Light" w:hAnsi="KoPub돋움체 Light"/>
          <w:sz w:val="24"/>
          <w:szCs w:val="24"/>
        </w:rPr>
        <w:t>. ‘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잘 모르겠다</w:t>
      </w:r>
      <w:r w:rsidRPr="00284B49">
        <w:rPr>
          <w:rFonts w:ascii="KoPub돋움체 Light" w:eastAsia="KoPub돋움체 Light" w:hAnsi="KoPub돋움체 Light"/>
          <w:sz w:val="24"/>
          <w:szCs w:val="24"/>
        </w:rPr>
        <w:t>’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는 응답이 </w:t>
      </w:r>
      <w:r w:rsidRPr="00284B49">
        <w:rPr>
          <w:rFonts w:ascii="KoPub돋움체 Light" w:eastAsia="KoPub돋움체 Light" w:hAnsi="KoPub돋움체 Light"/>
          <w:sz w:val="24"/>
          <w:szCs w:val="24"/>
        </w:rPr>
        <w:t>27.7%</w:t>
      </w:r>
      <w:r>
        <w:rPr>
          <w:rFonts w:ascii="KoPub돋움체 Light" w:eastAsia="KoPub돋움체 Light" w:hAnsi="KoPub돋움체 Light" w:hint="eastAsia"/>
          <w:sz w:val="24"/>
          <w:szCs w:val="24"/>
        </w:rPr>
        <w:t>였고</w:t>
      </w:r>
      <w:r w:rsidRPr="00284B49">
        <w:rPr>
          <w:rFonts w:ascii="KoPub돋움체 Light" w:eastAsia="KoPub돋움체 Light" w:hAnsi="KoPub돋움체 Light"/>
          <w:sz w:val="24"/>
          <w:szCs w:val="24"/>
        </w:rPr>
        <w:t>, ‘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그렇다</w:t>
      </w:r>
      <w:r w:rsidRPr="00284B49">
        <w:rPr>
          <w:rFonts w:ascii="KoPub돋움체 Light" w:eastAsia="KoPub돋움체 Light" w:hAnsi="KoPub돋움체 Light"/>
          <w:sz w:val="24"/>
          <w:szCs w:val="24"/>
        </w:rPr>
        <w:t>’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는 응답은 </w:t>
      </w:r>
      <w:r w:rsidRPr="00284B49">
        <w:rPr>
          <w:rFonts w:ascii="KoPub돋움체 Light" w:eastAsia="KoPub돋움체 Light" w:hAnsi="KoPub돋움체 Light"/>
          <w:sz w:val="24"/>
          <w:szCs w:val="24"/>
        </w:rPr>
        <w:t>41.4%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로 절반이 넘지 않았다</w:t>
      </w:r>
      <w:r w:rsidRPr="00284B49">
        <w:rPr>
          <w:rFonts w:ascii="KoPub돋움체 Light" w:eastAsia="KoPub돋움체 Light" w:hAnsi="KoPub돋움체 Light"/>
          <w:sz w:val="24"/>
          <w:szCs w:val="24"/>
        </w:rPr>
        <w:t>. 20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대 초반</w:t>
      </w:r>
      <w:r w:rsidRPr="00284B49">
        <w:rPr>
          <w:rFonts w:ascii="KoPub돋움체 Light" w:eastAsia="KoPub돋움체 Light" w:hAnsi="KoPub돋움체 Light"/>
          <w:sz w:val="24"/>
          <w:szCs w:val="24"/>
        </w:rPr>
        <w:t>(20~22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세</w:t>
      </w:r>
      <w:r w:rsidRPr="00284B49">
        <w:rPr>
          <w:rFonts w:ascii="KoPub돋움체 Light" w:eastAsia="KoPub돋움체 Light" w:hAnsi="KoPub돋움체 Light"/>
          <w:sz w:val="24"/>
          <w:szCs w:val="24"/>
        </w:rPr>
        <w:t>)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에서는 </w:t>
      </w:r>
      <w:r w:rsidRPr="00284B49">
        <w:rPr>
          <w:rFonts w:ascii="KoPub돋움체 Light" w:eastAsia="KoPub돋움체 Light" w:hAnsi="KoPub돋움체 Light"/>
          <w:sz w:val="24"/>
          <w:szCs w:val="24"/>
        </w:rPr>
        <w:t>‘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그렇다</w:t>
      </w:r>
      <w:r w:rsidRPr="00284B49">
        <w:rPr>
          <w:rFonts w:ascii="KoPub돋움체 Light" w:eastAsia="KoPub돋움체 Light" w:hAnsi="KoPub돋움체 Light"/>
          <w:sz w:val="24"/>
          <w:szCs w:val="24"/>
        </w:rPr>
        <w:t>’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는 응답이 </w:t>
      </w:r>
      <w:r w:rsidRPr="00284B49">
        <w:rPr>
          <w:rFonts w:ascii="KoPub돋움체 Light" w:eastAsia="KoPub돋움체 Light" w:hAnsi="KoPub돋움체 Light"/>
          <w:sz w:val="24"/>
          <w:szCs w:val="24"/>
        </w:rPr>
        <w:t>51.6%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로 과반이었</w:t>
      </w:r>
      <w:r>
        <w:rPr>
          <w:rFonts w:ascii="KoPub돋움체 Light" w:eastAsia="KoPub돋움체 Light" w:hAnsi="KoPub돋움체 Light" w:cs="함초롬바탕" w:hint="eastAsia"/>
          <w:sz w:val="24"/>
          <w:szCs w:val="24"/>
        </w:rPr>
        <w:t>지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만</w:t>
      </w:r>
      <w:r w:rsidRPr="00284B49">
        <w:rPr>
          <w:rFonts w:ascii="KoPub돋움체 Light" w:eastAsia="KoPub돋움체 Light" w:hAnsi="KoPub돋움체 Light"/>
          <w:sz w:val="24"/>
          <w:szCs w:val="24"/>
        </w:rPr>
        <w:t>, 20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대 중반</w:t>
      </w:r>
      <w:r w:rsidRPr="00284B49">
        <w:rPr>
          <w:rFonts w:ascii="KoPub돋움체 Light" w:eastAsia="KoPub돋움체 Light" w:hAnsi="KoPub돋움체 Light"/>
          <w:sz w:val="24"/>
          <w:szCs w:val="24"/>
        </w:rPr>
        <w:t>(23~26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세</w:t>
      </w:r>
      <w:r w:rsidRPr="00284B49">
        <w:rPr>
          <w:rFonts w:ascii="KoPub돋움체 Light" w:eastAsia="KoPub돋움체 Light" w:hAnsi="KoPub돋움체 Light"/>
          <w:sz w:val="24"/>
          <w:szCs w:val="24"/>
        </w:rPr>
        <w:t>) 41.4%, 20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대 후반</w:t>
      </w:r>
      <w:r w:rsidRPr="00284B49">
        <w:rPr>
          <w:rFonts w:ascii="KoPub돋움체 Light" w:eastAsia="KoPub돋움체 Light" w:hAnsi="KoPub돋움체 Light"/>
          <w:sz w:val="24"/>
          <w:szCs w:val="24"/>
        </w:rPr>
        <w:t>(27~29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세</w:t>
      </w:r>
      <w:r w:rsidRPr="00284B49">
        <w:rPr>
          <w:rFonts w:ascii="KoPub돋움체 Light" w:eastAsia="KoPub돋움체 Light" w:hAnsi="KoPub돋움체 Light"/>
          <w:sz w:val="24"/>
          <w:szCs w:val="24"/>
        </w:rPr>
        <w:t>) 33.5%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로 줄어드는 것으로 나타났다</w:t>
      </w:r>
      <w:r w:rsidRPr="00284B49">
        <w:rPr>
          <w:rFonts w:ascii="KoPub돋움체 Light" w:eastAsia="KoPub돋움체 Light" w:hAnsi="KoPub돋움체 Light"/>
          <w:sz w:val="24"/>
          <w:szCs w:val="24"/>
        </w:rPr>
        <w:t xml:space="preserve">. 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같은 </w:t>
      </w:r>
      <w:r w:rsidRPr="00284B49">
        <w:rPr>
          <w:rFonts w:ascii="KoPub돋움체 Light" w:eastAsia="KoPub돋움체 Light" w:hAnsi="KoPub돋움체 Light"/>
          <w:sz w:val="24"/>
          <w:szCs w:val="24"/>
        </w:rPr>
        <w:t>20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대 내에서도 </w:t>
      </w:r>
      <w:r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연령대에 따라 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인식의 차이가 있</w:t>
      </w:r>
      <w:r>
        <w:rPr>
          <w:rFonts w:ascii="KoPub돋움체 Light" w:eastAsia="KoPub돋움체 Light" w:hAnsi="KoPub돋움체 Light" w:cs="함초롬바탕" w:hint="eastAsia"/>
          <w:sz w:val="24"/>
          <w:szCs w:val="24"/>
        </w:rPr>
        <w:t>었다.</w:t>
      </w:r>
    </w:p>
    <w:p w14:paraId="6D7D2B92" w14:textId="49D9EC37" w:rsidR="00D621C2" w:rsidRPr="0017474C" w:rsidRDefault="004F4B27" w:rsidP="00587377">
      <w:pPr>
        <w:pStyle w:val="a3"/>
        <w:spacing w:line="276" w:lineRule="auto"/>
        <w:rPr>
          <w:rFonts w:ascii="KoPub돋움체 Light" w:eastAsia="KoPub돋움체 Light" w:hAnsi="KoPub돋움체 Light"/>
          <w:sz w:val="24"/>
          <w:szCs w:val="24"/>
        </w:rPr>
      </w:pPr>
      <w:r>
        <w:rPr>
          <w:rFonts w:ascii="KoPub돋움체 Light" w:eastAsia="KoPub돋움체 Light" w:hAnsi="KoPub돋움체 Light" w:hint="eastAsia"/>
          <w:sz w:val="24"/>
          <w:szCs w:val="24"/>
        </w:rPr>
        <w:t>엄밀한 구분은 어렵지만</w:t>
      </w:r>
      <w:r>
        <w:rPr>
          <w:rFonts w:ascii="KoPub돋움체 Light" w:eastAsia="KoPub돋움체 Light" w:hAnsi="KoPub돋움체 Light"/>
          <w:sz w:val="24"/>
          <w:szCs w:val="24"/>
        </w:rPr>
        <w:t xml:space="preserve"> 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대체로 학계에서는 </w:t>
      </w:r>
      <w:proofErr w:type="spellStart"/>
      <w:r>
        <w:rPr>
          <w:rFonts w:ascii="KoPub돋움체 Light" w:eastAsia="KoPub돋움체 Light" w:hAnsi="KoPub돋움체 Light" w:hint="eastAsia"/>
          <w:sz w:val="24"/>
          <w:szCs w:val="24"/>
        </w:rPr>
        <w:t>밀레니얼</w:t>
      </w:r>
      <w:proofErr w:type="spellEnd"/>
      <w:r>
        <w:rPr>
          <w:rFonts w:ascii="KoPub돋움체 Light" w:eastAsia="KoPub돋움체 Light" w:hAnsi="KoPub돋움체 Light" w:hint="eastAsia"/>
          <w:sz w:val="24"/>
          <w:szCs w:val="24"/>
        </w:rPr>
        <w:t xml:space="preserve"> 세대는 </w:t>
      </w:r>
      <w:r>
        <w:rPr>
          <w:rFonts w:ascii="KoPub돋움체 Light" w:eastAsia="KoPub돋움체 Light" w:hAnsi="KoPub돋움체 Light"/>
          <w:sz w:val="24"/>
          <w:szCs w:val="24"/>
        </w:rPr>
        <w:t>1981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년생부터 </w:t>
      </w:r>
      <w:r>
        <w:rPr>
          <w:rFonts w:ascii="KoPub돋움체 Light" w:eastAsia="KoPub돋움체 Light" w:hAnsi="KoPub돋움체 Light"/>
          <w:sz w:val="24"/>
          <w:szCs w:val="24"/>
        </w:rPr>
        <w:t>1994</w:t>
      </w:r>
      <w:r>
        <w:rPr>
          <w:rFonts w:ascii="KoPub돋움체 Light" w:eastAsia="KoPub돋움체 Light" w:hAnsi="KoPub돋움체 Light" w:hint="eastAsia"/>
          <w:sz w:val="24"/>
          <w:szCs w:val="24"/>
        </w:rPr>
        <w:t>년생까지,</w:t>
      </w:r>
      <w:r>
        <w:rPr>
          <w:rFonts w:ascii="KoPub돋움체 Light" w:eastAsia="KoPub돋움체 Light" w:hAnsi="KoPub돋움체 Light"/>
          <w:sz w:val="24"/>
          <w:szCs w:val="24"/>
        </w:rPr>
        <w:t xml:space="preserve"> 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Z세대는 </w:t>
      </w:r>
      <w:r>
        <w:rPr>
          <w:rFonts w:ascii="KoPub돋움체 Light" w:eastAsia="KoPub돋움체 Light" w:hAnsi="KoPub돋움체 Light"/>
          <w:sz w:val="24"/>
          <w:szCs w:val="24"/>
        </w:rPr>
        <w:t>1995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년생부터 </w:t>
      </w:r>
      <w:r>
        <w:rPr>
          <w:rFonts w:ascii="KoPub돋움체 Light" w:eastAsia="KoPub돋움체 Light" w:hAnsi="KoPub돋움체 Light"/>
          <w:sz w:val="24"/>
          <w:szCs w:val="24"/>
        </w:rPr>
        <w:t>2012</w:t>
      </w:r>
      <w:r>
        <w:rPr>
          <w:rFonts w:ascii="KoPub돋움체 Light" w:eastAsia="KoPub돋움체 Light" w:hAnsi="KoPub돋움체 Light" w:hint="eastAsia"/>
          <w:sz w:val="24"/>
          <w:szCs w:val="24"/>
        </w:rPr>
        <w:t>년생까지로 구분한다.</w:t>
      </w:r>
      <w:r>
        <w:rPr>
          <w:rFonts w:ascii="KoPub돋움체 Light" w:eastAsia="KoPub돋움체 Light" w:hAnsi="KoPub돋움체 Light"/>
          <w:sz w:val="24"/>
          <w:szCs w:val="24"/>
        </w:rPr>
        <w:t xml:space="preserve"> 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본 조사에는 </w:t>
      </w:r>
      <w:r>
        <w:rPr>
          <w:rFonts w:ascii="KoPub돋움체 Light" w:eastAsia="KoPub돋움체 Light" w:hAnsi="KoPub돋움체 Light"/>
          <w:sz w:val="24"/>
          <w:szCs w:val="24"/>
        </w:rPr>
        <w:t>1993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년생부터 </w:t>
      </w:r>
      <w:r>
        <w:rPr>
          <w:rFonts w:ascii="KoPub돋움체 Light" w:eastAsia="KoPub돋움체 Light" w:hAnsi="KoPub돋움체 Light"/>
          <w:sz w:val="24"/>
          <w:szCs w:val="24"/>
        </w:rPr>
        <w:t>2002</w:t>
      </w:r>
      <w:r>
        <w:rPr>
          <w:rFonts w:ascii="KoPub돋움체 Light" w:eastAsia="KoPub돋움체 Light" w:hAnsi="KoPub돋움체 Light" w:hint="eastAsia"/>
          <w:sz w:val="24"/>
          <w:szCs w:val="24"/>
        </w:rPr>
        <w:t>년생까지 참여하였다.</w:t>
      </w:r>
      <w:r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586D95">
        <w:rPr>
          <w:rFonts w:ascii="KoPub돋움체 Light" w:eastAsia="KoPub돋움체 Light" w:hAnsi="KoPub돋움체 Light" w:hint="eastAsia"/>
          <w:sz w:val="24"/>
          <w:szCs w:val="24"/>
        </w:rPr>
        <w:t>앞서 결과</w:t>
      </w:r>
      <w:r w:rsidR="00C27565">
        <w:rPr>
          <w:rFonts w:ascii="KoPub돋움체 Light" w:eastAsia="KoPub돋움체 Light" w:hAnsi="KoPub돋움체 Light" w:hint="eastAsia"/>
          <w:sz w:val="24"/>
          <w:szCs w:val="24"/>
        </w:rPr>
        <w:t>에 따르면</w:t>
      </w:r>
      <w:r w:rsidR="00586D95">
        <w:rPr>
          <w:rFonts w:ascii="KoPub돋움체 Light" w:eastAsia="KoPub돋움체 Light" w:hAnsi="KoPub돋움체 Light" w:hint="eastAsia"/>
          <w:sz w:val="24"/>
          <w:szCs w:val="24"/>
        </w:rPr>
        <w:t xml:space="preserve"> </w:t>
      </w:r>
      <w:r w:rsidR="00C27565">
        <w:rPr>
          <w:rFonts w:ascii="KoPub돋움체 Light" w:eastAsia="KoPub돋움체 Light" w:hAnsi="KoPub돋움체 Light" w:hint="eastAsia"/>
          <w:sz w:val="24"/>
          <w:szCs w:val="24"/>
        </w:rPr>
        <w:t xml:space="preserve">같은 세대로 분류되는 </w:t>
      </w:r>
      <w:r w:rsidR="00D40DF4">
        <w:rPr>
          <w:rFonts w:ascii="KoPub돋움체 Light" w:eastAsia="KoPub돋움체 Light" w:hAnsi="KoPub돋움체 Light" w:hint="eastAsia"/>
          <w:sz w:val="24"/>
          <w:szCs w:val="24"/>
        </w:rPr>
        <w:t xml:space="preserve">것에 대하여 </w:t>
      </w:r>
      <w:proofErr w:type="spellStart"/>
      <w:r w:rsidR="00D40DF4">
        <w:rPr>
          <w:rFonts w:ascii="KoPub돋움체 Light" w:eastAsia="KoPub돋움체 Light" w:hAnsi="KoPub돋움체 Light" w:hint="eastAsia"/>
          <w:sz w:val="24"/>
          <w:szCs w:val="24"/>
        </w:rPr>
        <w:t>밀레니얼</w:t>
      </w:r>
      <w:proofErr w:type="spellEnd"/>
      <w:r w:rsidR="00D40DF4">
        <w:rPr>
          <w:rFonts w:ascii="KoPub돋움체 Light" w:eastAsia="KoPub돋움체 Light" w:hAnsi="KoPub돋움체 Light" w:hint="eastAsia"/>
          <w:sz w:val="24"/>
          <w:szCs w:val="24"/>
        </w:rPr>
        <w:t xml:space="preserve"> 세대는 반대가 많았고 </w:t>
      </w:r>
      <w:r w:rsidR="00D40DF4">
        <w:rPr>
          <w:rFonts w:ascii="KoPub돋움체 Light" w:eastAsia="KoPub돋움체 Light" w:hAnsi="KoPub돋움체 Light"/>
          <w:sz w:val="24"/>
          <w:szCs w:val="24"/>
        </w:rPr>
        <w:t>Z</w:t>
      </w:r>
      <w:r w:rsidR="00D40DF4">
        <w:rPr>
          <w:rFonts w:ascii="KoPub돋움체 Light" w:eastAsia="KoPub돋움체 Light" w:hAnsi="KoPub돋움체 Light" w:hint="eastAsia"/>
          <w:sz w:val="24"/>
          <w:szCs w:val="24"/>
        </w:rPr>
        <w:t>세대는 찬성이 많았다</w:t>
      </w:r>
      <w:r w:rsidR="00913A64">
        <w:rPr>
          <w:rFonts w:ascii="KoPub돋움체 Light" w:eastAsia="KoPub돋움체 Light" w:hAnsi="KoPub돋움체 Light" w:hint="eastAsia"/>
          <w:sz w:val="24"/>
          <w:szCs w:val="24"/>
        </w:rPr>
        <w:t>.</w:t>
      </w:r>
      <w:r w:rsidR="00913A64">
        <w:rPr>
          <w:rFonts w:ascii="KoPub돋움체 Light" w:eastAsia="KoPub돋움체 Light" w:hAnsi="KoPub돋움체 Light"/>
          <w:sz w:val="24"/>
          <w:szCs w:val="24"/>
        </w:rPr>
        <w:t xml:space="preserve"> </w:t>
      </w:r>
      <w:proofErr w:type="spellStart"/>
      <w:r w:rsidR="00913A64">
        <w:rPr>
          <w:rFonts w:ascii="KoPub돋움체 Light" w:eastAsia="KoPub돋움체 Light" w:hAnsi="KoPub돋움체 Light" w:hint="eastAsia"/>
          <w:sz w:val="24"/>
          <w:szCs w:val="24"/>
        </w:rPr>
        <w:t>밀레니얼</w:t>
      </w:r>
      <w:proofErr w:type="spellEnd"/>
      <w:r w:rsidR="00913A64">
        <w:rPr>
          <w:rFonts w:ascii="KoPub돋움체 Light" w:eastAsia="KoPub돋움체 Light" w:hAnsi="KoPub돋움체 Light" w:hint="eastAsia"/>
          <w:sz w:val="24"/>
          <w:szCs w:val="24"/>
        </w:rPr>
        <w:t xml:space="preserve"> 세대와 </w:t>
      </w:r>
      <w:r w:rsidR="00913A64">
        <w:rPr>
          <w:rFonts w:ascii="KoPub돋움체 Light" w:eastAsia="KoPub돋움체 Light" w:hAnsi="KoPub돋움체 Light"/>
          <w:sz w:val="24"/>
          <w:szCs w:val="24"/>
        </w:rPr>
        <w:t>Z</w:t>
      </w:r>
      <w:r w:rsidR="00913A64">
        <w:rPr>
          <w:rFonts w:ascii="KoPub돋움체 Light" w:eastAsia="KoPub돋움체 Light" w:hAnsi="KoPub돋움체 Light" w:hint="eastAsia"/>
          <w:sz w:val="24"/>
          <w:szCs w:val="24"/>
        </w:rPr>
        <w:t xml:space="preserve">세대의 동질감(혹은 </w:t>
      </w:r>
      <w:proofErr w:type="spellStart"/>
      <w:r w:rsidR="00913A64">
        <w:rPr>
          <w:rFonts w:ascii="KoPub돋움체 Light" w:eastAsia="KoPub돋움체 Light" w:hAnsi="KoPub돋움체 Light" w:hint="eastAsia"/>
          <w:sz w:val="24"/>
          <w:szCs w:val="24"/>
        </w:rPr>
        <w:t>구분감</w:t>
      </w:r>
      <w:proofErr w:type="spellEnd"/>
      <w:r w:rsidR="00913A64">
        <w:rPr>
          <w:rFonts w:ascii="KoPub돋움체 Light" w:eastAsia="KoPub돋움체 Light" w:hAnsi="KoPub돋움체 Light" w:hint="eastAsia"/>
          <w:sz w:val="24"/>
          <w:szCs w:val="24"/>
        </w:rPr>
        <w:t>)이 일정하게 달랐다는 의미다.</w:t>
      </w:r>
      <w:r w:rsidR="00913A64">
        <w:rPr>
          <w:rFonts w:ascii="KoPub돋움체 Light" w:eastAsia="KoPub돋움체 Light" w:hAnsi="KoPub돋움체 Light"/>
          <w:sz w:val="24"/>
          <w:szCs w:val="24"/>
        </w:rPr>
        <w:t xml:space="preserve"> </w:t>
      </w:r>
    </w:p>
    <w:p w14:paraId="75FD8243" w14:textId="77777777" w:rsidR="00D621C2" w:rsidRDefault="00D621C2" w:rsidP="00D621C2">
      <w:pPr>
        <w:pStyle w:val="a3"/>
        <w:spacing w:line="240" w:lineRule="auto"/>
        <w:rPr>
          <w:rFonts w:ascii="KoPub돋움체 Light" w:eastAsia="KoPub돋움체 Light" w:hAnsi="KoPub돋움체 Light"/>
          <w:sz w:val="24"/>
          <w:szCs w:val="24"/>
        </w:rPr>
      </w:pPr>
      <w:r>
        <w:rPr>
          <w:rFonts w:ascii="KoPub돋움체 Light" w:eastAsia="KoPub돋움체 Light" w:hAnsi="KoPub돋움체 Light"/>
          <w:noProof/>
          <w:sz w:val="24"/>
          <w:szCs w:val="24"/>
        </w:rPr>
        <w:drawing>
          <wp:inline distT="0" distB="0" distL="0" distR="0" wp14:anchorId="1AB0D006" wp14:editId="2A2D0F7A">
            <wp:extent cx="5162550" cy="2874425"/>
            <wp:effectExtent l="19050" t="19050" r="19050" b="2159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8417" cy="288325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97B38DB" w14:textId="35B6350A" w:rsidR="00D621C2" w:rsidRPr="0038746A" w:rsidRDefault="00D621C2" w:rsidP="00D621C2">
      <w:pPr>
        <w:pStyle w:val="a3"/>
        <w:spacing w:line="240" w:lineRule="auto"/>
        <w:rPr>
          <w:rFonts w:ascii="KoPub돋움체 Light" w:eastAsia="KoPub돋움체 Light" w:hAnsi="KoPub돋움체 Light"/>
          <w:sz w:val="24"/>
          <w:szCs w:val="24"/>
        </w:rPr>
      </w:pPr>
    </w:p>
    <w:p w14:paraId="2740EE6B" w14:textId="6DB5734D" w:rsidR="52EC0659" w:rsidRDefault="52EC0659" w:rsidP="52EC0659">
      <w:pPr>
        <w:pStyle w:val="a3"/>
        <w:spacing w:line="276" w:lineRule="auto"/>
        <w:rPr>
          <w:rFonts w:ascii="KoPub돋움체 Light" w:eastAsia="KoPub돋움체 Light" w:hAnsi="KoPub돋움체 Light"/>
          <w:sz w:val="24"/>
          <w:szCs w:val="24"/>
        </w:rPr>
      </w:pPr>
    </w:p>
    <w:p w14:paraId="5EB443D1" w14:textId="49B6467B" w:rsidR="00D621C2" w:rsidRPr="001B7541" w:rsidRDefault="00D621C2" w:rsidP="008E238E">
      <w:pPr>
        <w:pStyle w:val="a3"/>
        <w:spacing w:line="276" w:lineRule="auto"/>
        <w:rPr>
          <w:rFonts w:ascii="KoPub돋움체 Light" w:eastAsia="KoPub돋움체 Light" w:hAnsi="KoPub돋움체 Light"/>
          <w:sz w:val="24"/>
          <w:szCs w:val="24"/>
        </w:rPr>
      </w:pPr>
      <w:r w:rsidRPr="00284B49">
        <w:rPr>
          <w:rFonts w:ascii="KoPub돋움체 Light" w:eastAsia="KoPub돋움체 Light" w:hAnsi="KoPub돋움체 Light"/>
          <w:sz w:val="24"/>
          <w:szCs w:val="24"/>
        </w:rPr>
        <w:t>‘MZ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세대</w:t>
      </w:r>
      <w:r w:rsidRPr="00284B49">
        <w:rPr>
          <w:rFonts w:ascii="KoPub돋움체 Light" w:eastAsia="KoPub돋움체 Light" w:hAnsi="KoPub돋움체 Light"/>
          <w:sz w:val="24"/>
          <w:szCs w:val="24"/>
        </w:rPr>
        <w:t>’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라는 말에 긍정적 느낌을 받는지</w:t>
      </w:r>
      <w:r w:rsidRPr="00284B49">
        <w:rPr>
          <w:rFonts w:ascii="KoPub돋움체 Light" w:eastAsia="KoPub돋움체 Light" w:hAnsi="KoPub돋움체 Light"/>
          <w:sz w:val="24"/>
          <w:szCs w:val="24"/>
        </w:rPr>
        <w:t xml:space="preserve">, 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부정적 느낌을 받는지 물었을 때에는 </w:t>
      </w:r>
      <w:r w:rsidRPr="00284B49">
        <w:rPr>
          <w:rFonts w:ascii="KoPub돋움체 Light" w:eastAsia="KoPub돋움체 Light" w:hAnsi="KoPub돋움체 Light"/>
          <w:sz w:val="24"/>
          <w:szCs w:val="24"/>
        </w:rPr>
        <w:t>‘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긍정적 느낌도</w:t>
      </w:r>
      <w:r w:rsidRPr="00284B49">
        <w:rPr>
          <w:rFonts w:ascii="KoPub돋움체 Light" w:eastAsia="KoPub돋움체 Light" w:hAnsi="KoPub돋움체 Light"/>
          <w:sz w:val="24"/>
          <w:szCs w:val="24"/>
        </w:rPr>
        <w:t xml:space="preserve">, 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부정적 느낌도 없다</w:t>
      </w:r>
      <w:r w:rsidRPr="00284B49">
        <w:rPr>
          <w:rFonts w:ascii="KoPub돋움체 Light" w:eastAsia="KoPub돋움체 Light" w:hAnsi="KoPub돋움체 Light"/>
          <w:sz w:val="24"/>
          <w:szCs w:val="24"/>
        </w:rPr>
        <w:t>’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가 </w:t>
      </w:r>
      <w:r w:rsidRPr="00284B49">
        <w:rPr>
          <w:rFonts w:ascii="KoPub돋움체 Light" w:eastAsia="KoPub돋움체 Light" w:hAnsi="KoPub돋움체 Light"/>
          <w:sz w:val="24"/>
          <w:szCs w:val="24"/>
        </w:rPr>
        <w:t>48.6%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로 가장 높은 가운데</w:t>
      </w:r>
      <w:r w:rsidRPr="00284B49">
        <w:rPr>
          <w:rFonts w:ascii="KoPub돋움체 Light" w:eastAsia="KoPub돋움체 Light" w:hAnsi="KoPub돋움체 Light"/>
          <w:sz w:val="24"/>
          <w:szCs w:val="24"/>
        </w:rPr>
        <w:t>, ‘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부정적 느낌</w:t>
      </w:r>
      <w:r w:rsidRPr="00284B49">
        <w:rPr>
          <w:rFonts w:ascii="KoPub돋움체 Light" w:eastAsia="KoPub돋움체 Light" w:hAnsi="KoPub돋움체 Light"/>
          <w:sz w:val="24"/>
          <w:szCs w:val="24"/>
        </w:rPr>
        <w:t>’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이라는 응답이 </w:t>
      </w:r>
      <w:r w:rsidRPr="00284B49">
        <w:rPr>
          <w:rFonts w:ascii="KoPub돋움체 Light" w:eastAsia="KoPub돋움체 Light" w:hAnsi="KoPub돋움체 Light"/>
          <w:sz w:val="24"/>
          <w:szCs w:val="24"/>
        </w:rPr>
        <w:t>38.4%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로</w:t>
      </w:r>
      <w:r w:rsidRPr="00284B49">
        <w:rPr>
          <w:rFonts w:ascii="KoPub돋움체 Light" w:eastAsia="KoPub돋움체 Light" w:hAnsi="KoPub돋움체 Light"/>
          <w:sz w:val="24"/>
          <w:szCs w:val="24"/>
        </w:rPr>
        <w:t>, ‘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긍정적 느낌</w:t>
      </w:r>
      <w:r w:rsidRPr="00284B49">
        <w:rPr>
          <w:rFonts w:ascii="KoPub돋움체 Light" w:eastAsia="KoPub돋움체 Light" w:hAnsi="KoPub돋움체 Light"/>
          <w:sz w:val="24"/>
          <w:szCs w:val="24"/>
        </w:rPr>
        <w:t>’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이라는 응답</w:t>
      </w:r>
      <w:r w:rsidRPr="00284B49">
        <w:rPr>
          <w:rFonts w:ascii="KoPub돋움체 Light" w:eastAsia="KoPub돋움체 Light" w:hAnsi="KoPub돋움체 Light"/>
          <w:sz w:val="24"/>
          <w:szCs w:val="24"/>
        </w:rPr>
        <w:t>(12.9%)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보다 많았다</w:t>
      </w:r>
      <w:r w:rsidRPr="00284B49">
        <w:rPr>
          <w:rFonts w:ascii="KoPub돋움체 Light" w:eastAsia="KoPub돋움체 Light" w:hAnsi="KoPub돋움체 Light"/>
          <w:sz w:val="24"/>
          <w:szCs w:val="24"/>
        </w:rPr>
        <w:t xml:space="preserve">. </w:t>
      </w:r>
      <w:r w:rsidRPr="00EF1E75">
        <w:rPr>
          <w:rFonts w:ascii="KoPub돋움체 Light" w:eastAsia="KoPub돋움체 Light" w:hAnsi="KoPub돋움체 Light" w:hint="eastAsia"/>
          <w:sz w:val="24"/>
          <w:szCs w:val="24"/>
        </w:rPr>
        <w:t xml:space="preserve">특히 자신이 </w:t>
      </w:r>
      <w:r w:rsidRPr="00EF1E75">
        <w:rPr>
          <w:rFonts w:ascii="KoPub돋움체 Light" w:eastAsia="KoPub돋움체 Light" w:hAnsi="KoPub돋움체 Light"/>
          <w:sz w:val="24"/>
          <w:szCs w:val="24"/>
        </w:rPr>
        <w:t>MZ</w:t>
      </w:r>
      <w:r w:rsidRPr="00EF1E75">
        <w:rPr>
          <w:rFonts w:ascii="KoPub돋움체 Light" w:eastAsia="KoPub돋움체 Light" w:hAnsi="KoPub돋움체 Light" w:hint="eastAsia"/>
          <w:sz w:val="24"/>
          <w:szCs w:val="24"/>
        </w:rPr>
        <w:t xml:space="preserve">세대라고 생각하지 않는 </w:t>
      </w:r>
      <w:proofErr w:type="spellStart"/>
      <w:r w:rsidRPr="00EF1E75">
        <w:rPr>
          <w:rFonts w:ascii="KoPub돋움체 Light" w:eastAsia="KoPub돋움체 Light" w:hAnsi="KoPub돋움체 Light" w:hint="eastAsia"/>
          <w:sz w:val="24"/>
          <w:szCs w:val="24"/>
        </w:rPr>
        <w:t>응답자들에게서는</w:t>
      </w:r>
      <w:proofErr w:type="spellEnd"/>
      <w:r w:rsidRPr="00EF1E75">
        <w:rPr>
          <w:rFonts w:ascii="KoPub돋움체 Light" w:eastAsia="KoPub돋움체 Light" w:hAnsi="KoPub돋움체 Light" w:hint="eastAsia"/>
          <w:sz w:val="24"/>
          <w:szCs w:val="24"/>
        </w:rPr>
        <w:t xml:space="preserve"> </w:t>
      </w:r>
      <w:r w:rsidR="00823E9F" w:rsidRPr="00EF1E75">
        <w:rPr>
          <w:rFonts w:ascii="KoPub돋움체 Light" w:eastAsia="KoPub돋움체 Light" w:hAnsi="KoPub돋움체 Light"/>
          <w:sz w:val="24"/>
          <w:szCs w:val="24"/>
        </w:rPr>
        <w:t>‘</w:t>
      </w:r>
      <w:r w:rsidRPr="00EF1E75">
        <w:rPr>
          <w:rFonts w:ascii="KoPub돋움체 Light" w:eastAsia="KoPub돋움체 Light" w:hAnsi="KoPub돋움체 Light" w:hint="eastAsia"/>
          <w:sz w:val="24"/>
          <w:szCs w:val="24"/>
        </w:rPr>
        <w:t>부정적이다</w:t>
      </w:r>
      <w:r w:rsidR="00823E9F" w:rsidRPr="00EF1E75">
        <w:rPr>
          <w:rFonts w:ascii="KoPub돋움체 Light" w:eastAsia="KoPub돋움체 Light" w:hAnsi="KoPub돋움체 Light"/>
          <w:sz w:val="24"/>
          <w:szCs w:val="24"/>
        </w:rPr>
        <w:t>’</w:t>
      </w:r>
      <w:r w:rsidRPr="00EF1E75">
        <w:rPr>
          <w:rFonts w:ascii="KoPub돋움체 Light" w:eastAsia="KoPub돋움체 Light" w:hAnsi="KoPub돋움체 Light" w:hint="eastAsia"/>
          <w:sz w:val="24"/>
          <w:szCs w:val="24"/>
        </w:rPr>
        <w:t xml:space="preserve"> 라는 응답이 </w:t>
      </w:r>
      <w:r w:rsidRPr="00EF1E75">
        <w:rPr>
          <w:rFonts w:ascii="KoPub돋움체 Light" w:eastAsia="KoPub돋움체 Light" w:hAnsi="KoPub돋움체 Light"/>
          <w:sz w:val="24"/>
          <w:szCs w:val="24"/>
        </w:rPr>
        <w:t>5</w:t>
      </w:r>
      <w:r w:rsidR="0079191A" w:rsidRPr="00EF1E75">
        <w:rPr>
          <w:rFonts w:ascii="KoPub돋움체 Light" w:eastAsia="KoPub돋움체 Light" w:hAnsi="KoPub돋움체 Light"/>
          <w:sz w:val="24"/>
          <w:szCs w:val="24"/>
        </w:rPr>
        <w:t>6</w:t>
      </w:r>
      <w:r w:rsidRPr="00EF1E75">
        <w:rPr>
          <w:rFonts w:ascii="KoPub돋움체 Light" w:eastAsia="KoPub돋움체 Light" w:hAnsi="KoPub돋움체 Light"/>
          <w:sz w:val="24"/>
          <w:szCs w:val="24"/>
        </w:rPr>
        <w:t>.</w:t>
      </w:r>
      <w:r w:rsidR="0079191A" w:rsidRPr="00EF1E75">
        <w:rPr>
          <w:rFonts w:ascii="KoPub돋움체 Light" w:eastAsia="KoPub돋움체 Light" w:hAnsi="KoPub돋움체 Light"/>
          <w:sz w:val="24"/>
          <w:szCs w:val="24"/>
        </w:rPr>
        <w:t>4</w:t>
      </w:r>
      <w:r w:rsidRPr="00EF1E75">
        <w:rPr>
          <w:rFonts w:ascii="KoPub돋움체 Light" w:eastAsia="KoPub돋움체 Light" w:hAnsi="KoPub돋움체 Light"/>
          <w:sz w:val="24"/>
          <w:szCs w:val="24"/>
        </w:rPr>
        <w:t>%</w:t>
      </w:r>
      <w:r w:rsidRPr="00EF1E75">
        <w:rPr>
          <w:rFonts w:ascii="KoPub돋움체 Light" w:eastAsia="KoPub돋움체 Light" w:hAnsi="KoPub돋움체 Light" w:hint="eastAsia"/>
          <w:sz w:val="24"/>
          <w:szCs w:val="24"/>
        </w:rPr>
        <w:t>로 더 높았다</w:t>
      </w:r>
      <w:r>
        <w:rPr>
          <w:rFonts w:ascii="KoPub돋움체 Light" w:eastAsia="KoPub돋움체 Light" w:hAnsi="KoPub돋움체 Light" w:hint="eastAsia"/>
          <w:sz w:val="24"/>
          <w:szCs w:val="24"/>
        </w:rPr>
        <w:t>.</w:t>
      </w:r>
      <w:r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284B49">
        <w:rPr>
          <w:rFonts w:ascii="KoPub돋움체 Light" w:eastAsia="KoPub돋움체 Light" w:hAnsi="KoPub돋움체 Light"/>
          <w:sz w:val="24"/>
          <w:szCs w:val="24"/>
        </w:rPr>
        <w:t>‘MZ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세대</w:t>
      </w:r>
      <w:r w:rsidR="00F030FB">
        <w:rPr>
          <w:rFonts w:ascii="KoPub돋움체 Light" w:eastAsia="KoPub돋움체 Light" w:hAnsi="KoPub돋움체 Light" w:cs="함초롬바탕" w:hint="eastAsia"/>
          <w:sz w:val="24"/>
          <w:szCs w:val="24"/>
        </w:rPr>
        <w:t>론</w:t>
      </w:r>
      <w:r w:rsidRPr="00284B49">
        <w:rPr>
          <w:rFonts w:ascii="KoPub돋움체 Light" w:eastAsia="KoPub돋움체 Light" w:hAnsi="KoPub돋움체 Light"/>
          <w:sz w:val="24"/>
          <w:szCs w:val="24"/>
        </w:rPr>
        <w:t>’</w:t>
      </w:r>
      <w:r w:rsidR="008E47AE">
        <w:rPr>
          <w:rFonts w:ascii="KoPub돋움체 Light" w:eastAsia="KoPub돋움체 Light" w:hAnsi="KoPub돋움체 Light" w:hint="eastAsia"/>
          <w:sz w:val="24"/>
          <w:szCs w:val="24"/>
        </w:rPr>
        <w:t xml:space="preserve">이란 담론 자체에 대한 </w:t>
      </w:r>
      <w:r w:rsidR="00D83BFC">
        <w:rPr>
          <w:rFonts w:ascii="KoPub돋움체 Light" w:eastAsia="KoPub돋움체 Light" w:hAnsi="KoPub돋움체 Light" w:hint="eastAsia"/>
          <w:sz w:val="24"/>
          <w:szCs w:val="24"/>
        </w:rPr>
        <w:t>평가가 특히 눈길을 끈다.</w:t>
      </w:r>
      <w:r w:rsidR="00D83BFC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AD507C">
        <w:rPr>
          <w:rFonts w:ascii="KoPub돋움체 Light" w:eastAsia="KoPub돋움체 Light" w:hAnsi="KoPub돋움체 Light"/>
          <w:sz w:val="24"/>
          <w:szCs w:val="24"/>
        </w:rPr>
        <w:t>‘MZ</w:t>
      </w:r>
      <w:r w:rsidR="00AD507C">
        <w:rPr>
          <w:rFonts w:ascii="KoPub돋움체 Light" w:eastAsia="KoPub돋움체 Light" w:hAnsi="KoPub돋움체 Light" w:hint="eastAsia"/>
          <w:sz w:val="24"/>
          <w:szCs w:val="24"/>
        </w:rPr>
        <w:t>세대론</w:t>
      </w:r>
      <w:r w:rsidR="00AD507C">
        <w:rPr>
          <w:rFonts w:ascii="KoPub돋움체 Light" w:eastAsia="KoPub돋움체 Light" w:hAnsi="KoPub돋움체 Light" w:cs="함초롬바탕"/>
          <w:sz w:val="24"/>
          <w:szCs w:val="24"/>
        </w:rPr>
        <w:t>’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이 </w:t>
      </w:r>
      <w:r w:rsidRPr="00284B49">
        <w:rPr>
          <w:rFonts w:ascii="KoPub돋움체 Light" w:eastAsia="KoPub돋움체 Light" w:hAnsi="KoPub돋움체 Light"/>
          <w:sz w:val="24"/>
          <w:szCs w:val="24"/>
        </w:rPr>
        <w:t>‘20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대를 이해하려는 시도로 보여 긍정적</w:t>
      </w:r>
      <w:r w:rsidRPr="00284B49">
        <w:rPr>
          <w:rFonts w:ascii="KoPub돋움체 Light" w:eastAsia="KoPub돋움체 Light" w:hAnsi="KoPub돋움체 Light"/>
          <w:sz w:val="24"/>
          <w:szCs w:val="24"/>
        </w:rPr>
        <w:t>’</w:t>
      </w:r>
      <w:r>
        <w:rPr>
          <w:rFonts w:ascii="KoPub돋움체 Light" w:eastAsia="KoPub돋움체 Light" w:hAnsi="KoPub돋움체 Light" w:hint="eastAsia"/>
          <w:sz w:val="24"/>
          <w:szCs w:val="24"/>
        </w:rPr>
        <w:t>인</w:t>
      </w:r>
      <w:r>
        <w:rPr>
          <w:rFonts w:ascii="KoPub돋움체 Light" w:eastAsia="KoPub돋움체 Light" w:hAnsi="KoPub돋움체 Light" w:hint="eastAsia"/>
          <w:sz w:val="24"/>
          <w:szCs w:val="24"/>
        </w:rPr>
        <w:lastRenderedPageBreak/>
        <w:t>지</w:t>
      </w:r>
      <w:r w:rsidRPr="00284B49">
        <w:rPr>
          <w:rFonts w:ascii="KoPub돋움체 Light" w:eastAsia="KoPub돋움체 Light" w:hAnsi="KoPub돋움체 Light"/>
          <w:sz w:val="24"/>
          <w:szCs w:val="24"/>
        </w:rPr>
        <w:t>, ‘20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대를 마음대로 규정하는 것으로 보여 부정적</w:t>
      </w:r>
      <w:r w:rsidRPr="00284B49">
        <w:rPr>
          <w:rFonts w:ascii="KoPub돋움체 Light" w:eastAsia="KoPub돋움체 Light" w:hAnsi="KoPub돋움체 Light"/>
          <w:sz w:val="24"/>
          <w:szCs w:val="24"/>
        </w:rPr>
        <w:t>’</w:t>
      </w:r>
      <w:r>
        <w:rPr>
          <w:rFonts w:ascii="KoPub돋움체 Light" w:eastAsia="KoPub돋움체 Light" w:hAnsi="KoPub돋움체 Light" w:hint="eastAsia"/>
          <w:sz w:val="24"/>
          <w:szCs w:val="24"/>
        </w:rPr>
        <w:t>인지</w:t>
      </w:r>
      <w:r w:rsidR="00AD507C">
        <w:rPr>
          <w:rFonts w:ascii="KoPub돋움체 Light" w:eastAsia="KoPub돋움체 Light" w:hAnsi="KoPub돋움체 Light" w:hint="eastAsia"/>
          <w:sz w:val="24"/>
          <w:szCs w:val="24"/>
        </w:rPr>
        <w:t xml:space="preserve"> 물었을 때</w:t>
      </w:r>
      <w:r w:rsidRPr="00284B49">
        <w:rPr>
          <w:rFonts w:ascii="KoPub돋움체 Light" w:eastAsia="KoPub돋움체 Light" w:hAnsi="KoPub돋움체 Light"/>
          <w:sz w:val="24"/>
          <w:szCs w:val="24"/>
        </w:rPr>
        <w:t xml:space="preserve">, </w:t>
      </w:r>
      <w:r>
        <w:rPr>
          <w:rFonts w:ascii="KoPub돋움체 Light" w:eastAsia="KoPub돋움체 Light" w:hAnsi="KoPub돋움체 Light"/>
          <w:sz w:val="24"/>
          <w:szCs w:val="24"/>
        </w:rPr>
        <w:t>‘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부정적</w:t>
      </w:r>
      <w:r>
        <w:rPr>
          <w:rFonts w:ascii="KoPub돋움체 Light" w:eastAsia="KoPub돋움체 Light" w:hAnsi="KoPub돋움체 Light" w:cs="함초롬바탕"/>
          <w:sz w:val="24"/>
          <w:szCs w:val="24"/>
        </w:rPr>
        <w:t>’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 xml:space="preserve">이 </w:t>
      </w:r>
      <w:r w:rsidRPr="00284B49">
        <w:rPr>
          <w:rFonts w:ascii="KoPub돋움체 Light" w:eastAsia="KoPub돋움체 Light" w:hAnsi="KoPub돋움체 Light"/>
          <w:sz w:val="24"/>
          <w:szCs w:val="24"/>
        </w:rPr>
        <w:t>50.9%</w:t>
      </w:r>
      <w:r w:rsidRPr="00284B49">
        <w:rPr>
          <w:rFonts w:ascii="KoPub돋움체 Light" w:eastAsia="KoPub돋움체 Light" w:hAnsi="KoPub돋움체 Light" w:cs="함초롬바탕" w:hint="eastAsia"/>
          <w:sz w:val="24"/>
          <w:szCs w:val="24"/>
        </w:rPr>
        <w:t>로 과반</w:t>
      </w:r>
      <w:r w:rsidR="00453736">
        <w:rPr>
          <w:rFonts w:ascii="KoPub돋움체 Light" w:eastAsia="KoPub돋움체 Light" w:hAnsi="KoPub돋움체 Light" w:cs="함초롬바탕" w:hint="eastAsia"/>
          <w:sz w:val="24"/>
          <w:szCs w:val="24"/>
        </w:rPr>
        <w:t>을 넘겼다.</w:t>
      </w:r>
      <w:r w:rsidR="00453736">
        <w:rPr>
          <w:rFonts w:ascii="KoPub돋움체 Light" w:eastAsia="KoPub돋움체 Light" w:hAnsi="KoPub돋움체 Light" w:cs="함초롬바탕"/>
          <w:sz w:val="24"/>
          <w:szCs w:val="24"/>
        </w:rPr>
        <w:t xml:space="preserve"> </w:t>
      </w:r>
    </w:p>
    <w:p w14:paraId="449A9B27" w14:textId="77777777" w:rsidR="00D621C2" w:rsidRPr="00CD1352" w:rsidRDefault="00D621C2" w:rsidP="00D621C2">
      <w:pPr>
        <w:widowControl/>
        <w:wordWrap/>
        <w:autoSpaceDE/>
        <w:autoSpaceDN/>
        <w:rPr>
          <w:rFonts w:ascii="KoPub돋움체 Bold" w:eastAsia="KoPub돋움체 Bold" w:hAnsi="KoPub돋움체 Bold"/>
          <w:color w:val="000000" w:themeColor="text1"/>
          <w:sz w:val="32"/>
          <w:szCs w:val="32"/>
        </w:rPr>
      </w:pPr>
    </w:p>
    <w:p w14:paraId="7A3F10D0" w14:textId="3716CFE4" w:rsidR="00D621C2" w:rsidRDefault="00C16466" w:rsidP="00D621C2">
      <w:pPr>
        <w:widowControl/>
        <w:wordWrap/>
        <w:autoSpaceDE/>
        <w:autoSpaceDN/>
        <w:rPr>
          <w:rFonts w:ascii="KoPub돋움체 Bold" w:eastAsia="KoPub돋움체 Bold" w:hAnsi="KoPub돋움체 Bold"/>
          <w:color w:val="000000" w:themeColor="text1"/>
          <w:sz w:val="32"/>
          <w:szCs w:val="32"/>
        </w:rPr>
      </w:pPr>
      <w:r>
        <w:rPr>
          <w:rFonts w:ascii="KoPub돋움체 Bold" w:eastAsia="KoPub돋움체 Bold" w:hAnsi="KoPub돋움체 Bold"/>
          <w:color w:val="000000" w:themeColor="text1"/>
          <w:sz w:val="32"/>
          <w:szCs w:val="32"/>
        </w:rPr>
        <w:t>‘</w:t>
      </w:r>
      <w:r w:rsidR="004E5EF6">
        <w:rPr>
          <w:rFonts w:ascii="KoPub돋움체 Bold" w:eastAsia="KoPub돋움체 Bold" w:hAnsi="KoPub돋움체 Bold" w:hint="eastAsia"/>
          <w:color w:val="000000" w:themeColor="text1"/>
          <w:sz w:val="32"/>
          <w:szCs w:val="32"/>
        </w:rPr>
        <w:t>사회계층 이동가능성</w:t>
      </w:r>
      <w:r>
        <w:rPr>
          <w:rFonts w:ascii="KoPub돋움체 Bold" w:eastAsia="KoPub돋움체 Bold" w:hAnsi="KoPub돋움체 Bold"/>
          <w:color w:val="000000" w:themeColor="text1"/>
          <w:sz w:val="32"/>
          <w:szCs w:val="32"/>
        </w:rPr>
        <w:t>’</w:t>
      </w:r>
      <w:r w:rsidR="004E5EF6">
        <w:rPr>
          <w:rFonts w:ascii="KoPub돋움체 Bold" w:eastAsia="KoPub돋움체 Bold" w:hAnsi="KoPub돋움체 Bold" w:hint="eastAsia"/>
          <w:color w:val="000000" w:themeColor="text1"/>
          <w:sz w:val="32"/>
          <w:szCs w:val="32"/>
        </w:rPr>
        <w:t>,</w:t>
      </w:r>
      <w:r w:rsidR="004E5EF6">
        <w:rPr>
          <w:rFonts w:ascii="KoPub돋움체 Bold" w:eastAsia="KoPub돋움체 Bold" w:hAnsi="KoPub돋움체 Bold"/>
          <w:color w:val="000000" w:themeColor="text1"/>
          <w:sz w:val="32"/>
          <w:szCs w:val="32"/>
        </w:rPr>
        <w:t xml:space="preserve"> </w:t>
      </w:r>
      <w:r w:rsidR="004E5EF6">
        <w:rPr>
          <w:rFonts w:ascii="KoPub돋움체 Bold" w:eastAsia="KoPub돋움체 Bold" w:hAnsi="KoPub돋움체 Bold" w:hint="eastAsia"/>
          <w:color w:val="000000" w:themeColor="text1"/>
          <w:sz w:val="32"/>
          <w:szCs w:val="32"/>
        </w:rPr>
        <w:t>남</w:t>
      </w:r>
      <w:r w:rsidR="0036105E">
        <w:rPr>
          <w:rFonts w:ascii="KoPub돋움체 Bold" w:eastAsia="KoPub돋움체 Bold" w:hAnsi="KoPub돋움체 Bold" w:hint="eastAsia"/>
          <w:color w:val="000000" w:themeColor="text1"/>
          <w:sz w:val="32"/>
          <w:szCs w:val="32"/>
        </w:rPr>
        <w:t xml:space="preserve"> </w:t>
      </w:r>
      <w:r w:rsidR="0036105E">
        <w:rPr>
          <w:rFonts w:ascii="KoPub돋움체 Bold" w:eastAsia="KoPub돋움체 Bold" w:hAnsi="KoPub돋움체 Bold"/>
          <w:color w:val="000000" w:themeColor="text1"/>
          <w:sz w:val="32"/>
          <w:szCs w:val="32"/>
        </w:rPr>
        <w:t>4</w:t>
      </w:r>
      <w:r w:rsidR="002F3F1D">
        <w:rPr>
          <w:rFonts w:ascii="KoPub돋움체 Bold" w:eastAsia="KoPub돋움체 Bold" w:hAnsi="KoPub돋움체 Bold"/>
          <w:color w:val="000000" w:themeColor="text1"/>
          <w:sz w:val="32"/>
          <w:szCs w:val="32"/>
        </w:rPr>
        <w:t>0.4%</w:t>
      </w:r>
      <w:r>
        <w:rPr>
          <w:rFonts w:ascii="KoPub돋움체 Bold" w:eastAsia="KoPub돋움체 Bold" w:hAnsi="KoPub돋움체 Bold" w:hint="eastAsia"/>
          <w:color w:val="000000" w:themeColor="text1"/>
          <w:sz w:val="32"/>
          <w:szCs w:val="32"/>
        </w:rPr>
        <w:t>인데</w:t>
      </w:r>
      <w:r w:rsidR="00143207">
        <w:rPr>
          <w:rFonts w:ascii="KoPub돋움체 Bold" w:eastAsia="KoPub돋움체 Bold" w:hAnsi="KoPub돋움체 Bold" w:hint="eastAsia"/>
          <w:color w:val="000000" w:themeColor="text1"/>
          <w:sz w:val="32"/>
          <w:szCs w:val="32"/>
        </w:rPr>
        <w:t xml:space="preserve"> 여 </w:t>
      </w:r>
      <w:r>
        <w:rPr>
          <w:rFonts w:ascii="KoPub돋움체 Bold" w:eastAsia="KoPub돋움체 Bold" w:hAnsi="KoPub돋움체 Bold"/>
          <w:color w:val="000000" w:themeColor="text1"/>
          <w:sz w:val="32"/>
          <w:szCs w:val="32"/>
        </w:rPr>
        <w:t>28.5%</w:t>
      </w:r>
      <w:r>
        <w:rPr>
          <w:rFonts w:ascii="KoPub돋움체 Bold" w:eastAsia="KoPub돋움체 Bold" w:hAnsi="KoPub돋움체 Bold" w:hint="eastAsia"/>
          <w:color w:val="000000" w:themeColor="text1"/>
          <w:sz w:val="32"/>
          <w:szCs w:val="32"/>
        </w:rPr>
        <w:t>에 불과</w:t>
      </w:r>
      <w:r w:rsidR="002F3F1D">
        <w:rPr>
          <w:rFonts w:ascii="KoPub돋움체 Bold" w:eastAsia="KoPub돋움체 Bold" w:hAnsi="KoPub돋움체 Bold"/>
          <w:color w:val="000000" w:themeColor="text1"/>
          <w:sz w:val="32"/>
          <w:szCs w:val="32"/>
        </w:rPr>
        <w:t xml:space="preserve"> </w:t>
      </w:r>
      <w:r w:rsidR="004E5EF6">
        <w:rPr>
          <w:rFonts w:ascii="KoPub돋움체 Bold" w:eastAsia="KoPub돋움체 Bold" w:hAnsi="KoPub돋움체 Bold" w:hint="eastAsia"/>
          <w:color w:val="000000" w:themeColor="text1"/>
          <w:sz w:val="32"/>
          <w:szCs w:val="32"/>
        </w:rPr>
        <w:t xml:space="preserve"> </w:t>
      </w:r>
    </w:p>
    <w:p w14:paraId="32E40B6C" w14:textId="61165249" w:rsidR="009B7AC3" w:rsidRPr="00934B4C" w:rsidRDefault="009B7AC3" w:rsidP="00D621C2">
      <w:pPr>
        <w:widowControl/>
        <w:wordWrap/>
        <w:autoSpaceDE/>
        <w:autoSpaceDN/>
        <w:rPr>
          <w:rFonts w:ascii="KoPub돋움체 Bold" w:eastAsia="KoPub돋움체 Bold" w:hAnsi="KoPub돋움체 Bold"/>
          <w:color w:val="000000" w:themeColor="text1"/>
          <w:sz w:val="32"/>
          <w:szCs w:val="32"/>
        </w:rPr>
      </w:pPr>
      <w:r>
        <w:rPr>
          <w:rFonts w:ascii="KoPub돋움체 Bold" w:eastAsia="KoPub돋움체 Bold" w:hAnsi="KoPub돋움체 Bold"/>
          <w:color w:val="000000" w:themeColor="text1"/>
          <w:sz w:val="32"/>
          <w:szCs w:val="32"/>
        </w:rPr>
        <w:t>‘</w:t>
      </w:r>
      <w:r>
        <w:rPr>
          <w:rFonts w:ascii="KoPub돋움체 Bold" w:eastAsia="KoPub돋움체 Bold" w:hAnsi="KoPub돋움체 Bold" w:hint="eastAsia"/>
          <w:color w:val="000000" w:themeColor="text1"/>
          <w:sz w:val="32"/>
          <w:szCs w:val="32"/>
        </w:rPr>
        <w:t>앞날에 대한 희망 있다</w:t>
      </w:r>
      <w:r>
        <w:rPr>
          <w:rFonts w:ascii="KoPub돋움체 Bold" w:eastAsia="KoPub돋움체 Bold" w:hAnsi="KoPub돋움체 Bold"/>
          <w:color w:val="000000" w:themeColor="text1"/>
          <w:sz w:val="32"/>
          <w:szCs w:val="32"/>
        </w:rPr>
        <w:t>’</w:t>
      </w:r>
      <w:r>
        <w:rPr>
          <w:rFonts w:ascii="KoPub돋움체 Bold" w:eastAsia="KoPub돋움체 Bold" w:hAnsi="KoPub돋움체 Bold" w:hint="eastAsia"/>
          <w:color w:val="000000" w:themeColor="text1"/>
          <w:sz w:val="32"/>
          <w:szCs w:val="32"/>
        </w:rPr>
        <w:t>,</w:t>
      </w:r>
      <w:r>
        <w:rPr>
          <w:rFonts w:ascii="KoPub돋움체 Bold" w:eastAsia="KoPub돋움체 Bold" w:hAnsi="KoPub돋움체 Bold"/>
          <w:color w:val="000000" w:themeColor="text1"/>
          <w:sz w:val="32"/>
          <w:szCs w:val="32"/>
        </w:rPr>
        <w:t xml:space="preserve"> </w:t>
      </w:r>
      <w:r w:rsidR="00830EEC">
        <w:rPr>
          <w:rFonts w:ascii="KoPub돋움체 Bold" w:eastAsia="KoPub돋움체 Bold" w:hAnsi="KoPub돋움체 Bold" w:hint="eastAsia"/>
          <w:color w:val="000000" w:themeColor="text1"/>
          <w:sz w:val="32"/>
          <w:szCs w:val="32"/>
        </w:rPr>
        <w:t xml:space="preserve">평균 </w:t>
      </w:r>
      <w:r>
        <w:rPr>
          <w:rFonts w:ascii="KoPub돋움체 Bold" w:eastAsia="KoPub돋움체 Bold" w:hAnsi="KoPub돋움체 Bold"/>
          <w:color w:val="000000" w:themeColor="text1"/>
          <w:sz w:val="32"/>
          <w:szCs w:val="32"/>
        </w:rPr>
        <w:t>36.7%</w:t>
      </w:r>
      <w:r w:rsidR="002751D7">
        <w:rPr>
          <w:rFonts w:ascii="KoPub돋움체 Bold" w:eastAsia="KoPub돋움체 Bold" w:hAnsi="KoPub돋움체 Bold" w:hint="eastAsia"/>
          <w:color w:val="000000" w:themeColor="text1"/>
          <w:sz w:val="32"/>
          <w:szCs w:val="32"/>
        </w:rPr>
        <w:t>에 그쳐</w:t>
      </w:r>
    </w:p>
    <w:p w14:paraId="167F0E00" w14:textId="554B75A3" w:rsidR="00137FD2" w:rsidRDefault="00D621C2" w:rsidP="00D621C2">
      <w:pPr>
        <w:pStyle w:val="a3"/>
        <w:spacing w:line="276" w:lineRule="auto"/>
        <w:rPr>
          <w:rFonts w:ascii="KoPub돋움체 Light" w:eastAsia="KoPub돋움체 Light" w:hAnsi="KoPub돋움체 Light"/>
          <w:sz w:val="24"/>
          <w:szCs w:val="24"/>
        </w:rPr>
      </w:pPr>
      <w:r w:rsidRPr="0299769C">
        <w:rPr>
          <w:rFonts w:ascii="KoPub돋움체 Light" w:eastAsia="KoPub돋움체 Light" w:hAnsi="KoPub돋움체 Light"/>
          <w:sz w:val="24"/>
          <w:szCs w:val="24"/>
        </w:rPr>
        <w:t xml:space="preserve">이번 조사에서는, </w:t>
      </w:r>
      <w:r w:rsidR="00DD191F">
        <w:rPr>
          <w:rFonts w:ascii="KoPub돋움체 Light" w:eastAsia="KoPub돋움체 Light" w:hAnsi="KoPub돋움체 Light" w:hint="eastAsia"/>
          <w:sz w:val="24"/>
          <w:szCs w:val="24"/>
        </w:rPr>
        <w:t xml:space="preserve">사회계층 이동가능성과 자신의 미래에 대한 전망을 </w:t>
      </w:r>
      <w:r w:rsidR="002C412B">
        <w:rPr>
          <w:rFonts w:ascii="KoPub돋움체 Light" w:eastAsia="KoPub돋움체 Light" w:hAnsi="KoPub돋움체 Light"/>
          <w:sz w:val="24"/>
          <w:szCs w:val="24"/>
        </w:rPr>
        <w:t>‘</w:t>
      </w:r>
      <w:r w:rsidR="000D412B">
        <w:rPr>
          <w:rFonts w:ascii="KoPub돋움체 Light" w:eastAsia="KoPub돋움체 Light" w:hAnsi="KoPub돋움체 Light" w:hint="eastAsia"/>
          <w:sz w:val="24"/>
          <w:szCs w:val="24"/>
        </w:rPr>
        <w:t>자</w:t>
      </w:r>
      <w:r w:rsidR="0077412B">
        <w:rPr>
          <w:rFonts w:ascii="KoPub돋움체 Light" w:eastAsia="KoPub돋움체 Light" w:hAnsi="KoPub돋움체 Light" w:hint="eastAsia"/>
          <w:sz w:val="24"/>
          <w:szCs w:val="24"/>
        </w:rPr>
        <w:t>신의 인식</w:t>
      </w:r>
      <w:r w:rsidR="002C412B">
        <w:rPr>
          <w:rFonts w:ascii="KoPub돋움체 Light" w:eastAsia="KoPub돋움체 Light" w:hAnsi="KoPub돋움체 Light"/>
          <w:sz w:val="24"/>
          <w:szCs w:val="24"/>
        </w:rPr>
        <w:t>’</w:t>
      </w:r>
      <w:r w:rsidR="0077412B">
        <w:rPr>
          <w:rFonts w:ascii="KoPub돋움체 Light" w:eastAsia="KoPub돋움체 Light" w:hAnsi="KoPub돋움체 Light" w:hint="eastAsia"/>
          <w:sz w:val="24"/>
          <w:szCs w:val="24"/>
        </w:rPr>
        <w:t>,</w:t>
      </w:r>
      <w:r w:rsidR="0077412B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2C412B">
        <w:rPr>
          <w:rFonts w:ascii="KoPub돋움체 Light" w:eastAsia="KoPub돋움체 Light" w:hAnsi="KoPub돋움체 Light"/>
          <w:sz w:val="24"/>
          <w:szCs w:val="24"/>
        </w:rPr>
        <w:t>‘</w:t>
      </w:r>
      <w:r w:rsidR="0077412B">
        <w:rPr>
          <w:rFonts w:ascii="KoPub돋움체 Light" w:eastAsia="KoPub돋움체 Light" w:hAnsi="KoPub돋움체 Light"/>
          <w:sz w:val="24"/>
          <w:szCs w:val="24"/>
        </w:rPr>
        <w:t>20</w:t>
      </w:r>
      <w:r w:rsidR="0077412B">
        <w:rPr>
          <w:rFonts w:ascii="KoPub돋움체 Light" w:eastAsia="KoPub돋움체 Light" w:hAnsi="KoPub돋움체 Light" w:hint="eastAsia"/>
          <w:sz w:val="24"/>
          <w:szCs w:val="24"/>
        </w:rPr>
        <w:t>대의 인식</w:t>
      </w:r>
      <w:r w:rsidR="002C412B">
        <w:rPr>
          <w:rFonts w:ascii="KoPub돋움체 Light" w:eastAsia="KoPub돋움체 Light" w:hAnsi="KoPub돋움체 Light"/>
          <w:sz w:val="24"/>
          <w:szCs w:val="24"/>
        </w:rPr>
        <w:t>’</w:t>
      </w:r>
      <w:r w:rsidR="0077412B">
        <w:rPr>
          <w:rFonts w:ascii="KoPub돋움체 Light" w:eastAsia="KoPub돋움체 Light" w:hAnsi="KoPub돋움체 Light" w:hint="eastAsia"/>
          <w:sz w:val="24"/>
          <w:szCs w:val="24"/>
        </w:rPr>
        <w:t>,</w:t>
      </w:r>
      <w:r w:rsidR="0077412B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2C412B">
        <w:rPr>
          <w:rFonts w:ascii="KoPub돋움체 Light" w:eastAsia="KoPub돋움체 Light" w:hAnsi="KoPub돋움체 Light"/>
          <w:sz w:val="24"/>
          <w:szCs w:val="24"/>
        </w:rPr>
        <w:t>‘</w:t>
      </w:r>
      <w:r w:rsidR="0077412B">
        <w:rPr>
          <w:rFonts w:ascii="KoPub돋움체 Light" w:eastAsia="KoPub돋움체 Light" w:hAnsi="KoPub돋움체 Light" w:hint="eastAsia"/>
          <w:sz w:val="24"/>
          <w:szCs w:val="24"/>
        </w:rPr>
        <w:t xml:space="preserve">다른 세대가 생각하는 </w:t>
      </w:r>
      <w:r w:rsidR="0077412B">
        <w:rPr>
          <w:rFonts w:ascii="KoPub돋움체 Light" w:eastAsia="KoPub돋움체 Light" w:hAnsi="KoPub돋움체 Light"/>
          <w:sz w:val="24"/>
          <w:szCs w:val="24"/>
        </w:rPr>
        <w:t>20</w:t>
      </w:r>
      <w:r w:rsidR="0077412B">
        <w:rPr>
          <w:rFonts w:ascii="KoPub돋움체 Light" w:eastAsia="KoPub돋움체 Light" w:hAnsi="KoPub돋움체 Light" w:hint="eastAsia"/>
          <w:sz w:val="24"/>
          <w:szCs w:val="24"/>
        </w:rPr>
        <w:t>대</w:t>
      </w:r>
      <w:r w:rsidR="002C412B">
        <w:rPr>
          <w:rFonts w:ascii="KoPub돋움체 Light" w:eastAsia="KoPub돋움체 Light" w:hAnsi="KoPub돋움체 Light"/>
          <w:sz w:val="24"/>
          <w:szCs w:val="24"/>
        </w:rPr>
        <w:t>’</w:t>
      </w:r>
      <w:proofErr w:type="spellStart"/>
      <w:r w:rsidR="0077412B">
        <w:rPr>
          <w:rFonts w:ascii="KoPub돋움체 Light" w:eastAsia="KoPub돋움체 Light" w:hAnsi="KoPub돋움체 Light" w:hint="eastAsia"/>
          <w:sz w:val="24"/>
          <w:szCs w:val="24"/>
        </w:rPr>
        <w:t>으로</w:t>
      </w:r>
      <w:proofErr w:type="spellEnd"/>
      <w:r w:rsidR="0077412B">
        <w:rPr>
          <w:rFonts w:ascii="KoPub돋움체 Light" w:eastAsia="KoPub돋움체 Light" w:hAnsi="KoPub돋움체 Light" w:hint="eastAsia"/>
          <w:sz w:val="24"/>
          <w:szCs w:val="24"/>
        </w:rPr>
        <w:t xml:space="preserve"> 각각 나누어 물었다.</w:t>
      </w:r>
      <w:r w:rsidR="0077412B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9B3CA0">
        <w:rPr>
          <w:rFonts w:ascii="KoPub돋움체 Light" w:eastAsia="KoPub돋움체 Light" w:hAnsi="KoPub돋움체 Light" w:hint="eastAsia"/>
          <w:sz w:val="24"/>
          <w:szCs w:val="24"/>
        </w:rPr>
        <w:t xml:space="preserve">먼저 </w:t>
      </w:r>
      <w:r w:rsidR="00A6715E">
        <w:rPr>
          <w:rFonts w:ascii="KoPub돋움체 Light" w:eastAsia="KoPub돋움체 Light" w:hAnsi="KoPub돋움체 Light" w:hint="eastAsia"/>
          <w:sz w:val="24"/>
          <w:szCs w:val="24"/>
        </w:rPr>
        <w:t xml:space="preserve">사회계층 이동 가능성에 대하여 </w:t>
      </w:r>
      <w:proofErr w:type="spellStart"/>
      <w:r w:rsidR="00A6715E">
        <w:rPr>
          <w:rFonts w:ascii="KoPub돋움체 Light" w:eastAsia="KoPub돋움체 Light" w:hAnsi="KoPub돋움체 Light" w:hint="eastAsia"/>
          <w:sz w:val="24"/>
          <w:szCs w:val="24"/>
        </w:rPr>
        <w:t>남녀간의</w:t>
      </w:r>
      <w:proofErr w:type="spellEnd"/>
      <w:r w:rsidR="00A6715E">
        <w:rPr>
          <w:rFonts w:ascii="KoPub돋움체 Light" w:eastAsia="KoPub돋움체 Light" w:hAnsi="KoPub돋움체 Light" w:hint="eastAsia"/>
          <w:sz w:val="24"/>
          <w:szCs w:val="24"/>
        </w:rPr>
        <w:t xml:space="preserve"> 인식 차이가 뚜렷이 나타났다.</w:t>
      </w:r>
      <w:r w:rsidR="000903E5">
        <w:rPr>
          <w:rFonts w:ascii="KoPub돋움체 Light" w:eastAsia="KoPub돋움체 Light" w:hAnsi="KoPub돋움체 Light"/>
          <w:sz w:val="24"/>
          <w:szCs w:val="24"/>
        </w:rPr>
        <w:t xml:space="preserve"> ‘</w:t>
      </w:r>
      <w:r w:rsidR="000903E5">
        <w:rPr>
          <w:rFonts w:ascii="KoPub돋움체 Light" w:eastAsia="KoPub돋움체 Light" w:hAnsi="KoPub돋움체 Light" w:hint="eastAsia"/>
          <w:sz w:val="24"/>
          <w:szCs w:val="24"/>
        </w:rPr>
        <w:t>열심히 노력하면 사회적,</w:t>
      </w:r>
      <w:r w:rsidR="000903E5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0903E5">
        <w:rPr>
          <w:rFonts w:ascii="KoPub돋움체 Light" w:eastAsia="KoPub돋움체 Light" w:hAnsi="KoPub돋움체 Light" w:hint="eastAsia"/>
          <w:sz w:val="24"/>
          <w:szCs w:val="24"/>
        </w:rPr>
        <w:t>경제적 지위를 높일 수 있다</w:t>
      </w:r>
      <w:r w:rsidR="000903E5">
        <w:rPr>
          <w:rFonts w:ascii="KoPub돋움체 Light" w:eastAsia="KoPub돋움체 Light" w:hAnsi="KoPub돋움체 Light"/>
          <w:sz w:val="24"/>
          <w:szCs w:val="24"/>
        </w:rPr>
        <w:t>’</w:t>
      </w:r>
      <w:r w:rsidR="001A7973">
        <w:rPr>
          <w:rFonts w:ascii="KoPub돋움체 Light" w:eastAsia="KoPub돋움체 Light" w:hAnsi="KoPub돋움체 Light" w:hint="eastAsia"/>
          <w:sz w:val="24"/>
          <w:szCs w:val="24"/>
        </w:rPr>
        <w:t>고</w:t>
      </w:r>
      <w:r w:rsidR="000903E5">
        <w:rPr>
          <w:rFonts w:ascii="KoPub돋움체 Light" w:eastAsia="KoPub돋움체 Light" w:hAnsi="KoPub돋움체 Light" w:hint="eastAsia"/>
          <w:sz w:val="24"/>
          <w:szCs w:val="24"/>
        </w:rPr>
        <w:t xml:space="preserve"> 남성 </w:t>
      </w:r>
      <w:r w:rsidR="000903E5">
        <w:rPr>
          <w:rFonts w:ascii="KoPub돋움체 Light" w:eastAsia="KoPub돋움체 Light" w:hAnsi="KoPub돋움체 Light"/>
          <w:sz w:val="24"/>
          <w:szCs w:val="24"/>
        </w:rPr>
        <w:t>40.4%</w:t>
      </w:r>
      <w:r w:rsidR="000903E5">
        <w:rPr>
          <w:rFonts w:ascii="KoPub돋움체 Light" w:eastAsia="KoPub돋움체 Light" w:hAnsi="KoPub돋움체 Light" w:hint="eastAsia"/>
          <w:sz w:val="24"/>
          <w:szCs w:val="24"/>
        </w:rPr>
        <w:t>가</w:t>
      </w:r>
      <w:r w:rsidR="000903E5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1A7973">
        <w:rPr>
          <w:rFonts w:ascii="KoPub돋움체 Light" w:eastAsia="KoPub돋움체 Light" w:hAnsi="KoPub돋움체 Light" w:hint="eastAsia"/>
          <w:sz w:val="24"/>
          <w:szCs w:val="24"/>
        </w:rPr>
        <w:t>인식하는 것으로 나타난데 반해,</w:t>
      </w:r>
      <w:r w:rsidR="001A7973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1A7973">
        <w:rPr>
          <w:rFonts w:ascii="KoPub돋움체 Light" w:eastAsia="KoPub돋움체 Light" w:hAnsi="KoPub돋움체 Light" w:hint="eastAsia"/>
          <w:sz w:val="24"/>
          <w:szCs w:val="24"/>
        </w:rPr>
        <w:t xml:space="preserve">여성은 </w:t>
      </w:r>
      <w:r w:rsidR="001A7973">
        <w:rPr>
          <w:rFonts w:ascii="KoPub돋움체 Light" w:eastAsia="KoPub돋움체 Light" w:hAnsi="KoPub돋움체 Light"/>
          <w:sz w:val="24"/>
          <w:szCs w:val="24"/>
        </w:rPr>
        <w:t>28.5%</w:t>
      </w:r>
      <w:r w:rsidR="001A7973">
        <w:rPr>
          <w:rFonts w:ascii="KoPub돋움체 Light" w:eastAsia="KoPub돋움체 Light" w:hAnsi="KoPub돋움체 Light" w:hint="eastAsia"/>
          <w:sz w:val="24"/>
          <w:szCs w:val="24"/>
        </w:rPr>
        <w:t xml:space="preserve">에 </w:t>
      </w:r>
      <w:r w:rsidR="003F12B5">
        <w:rPr>
          <w:rFonts w:ascii="KoPub돋움체 Light" w:eastAsia="KoPub돋움체 Light" w:hAnsi="KoPub돋움체 Light" w:hint="eastAsia"/>
          <w:sz w:val="24"/>
          <w:szCs w:val="24"/>
        </w:rPr>
        <w:t>불과하였다</w:t>
      </w:r>
      <w:r w:rsidR="001A7973">
        <w:rPr>
          <w:rFonts w:ascii="KoPub돋움체 Light" w:eastAsia="KoPub돋움체 Light" w:hAnsi="KoPub돋움체 Light" w:hint="eastAsia"/>
          <w:sz w:val="24"/>
          <w:szCs w:val="24"/>
        </w:rPr>
        <w:t>.</w:t>
      </w:r>
      <w:r w:rsidR="00830F59">
        <w:rPr>
          <w:rFonts w:ascii="KoPub돋움체 Light" w:eastAsia="KoPub돋움체 Light" w:hAnsi="KoPub돋움체 Light" w:hint="eastAsia"/>
          <w:sz w:val="24"/>
          <w:szCs w:val="24"/>
        </w:rPr>
        <w:t xml:space="preserve"> 사회계층 이동가능성의 젠더 격차가 </w:t>
      </w:r>
      <w:r w:rsidR="00FA62D0">
        <w:rPr>
          <w:rFonts w:ascii="KoPub돋움체 Light" w:eastAsia="KoPub돋움체 Light" w:hAnsi="KoPub돋움체 Light" w:hint="eastAsia"/>
          <w:sz w:val="24"/>
          <w:szCs w:val="24"/>
        </w:rPr>
        <w:t>향후에도 이어질지</w:t>
      </w:r>
      <w:r w:rsidR="008D69AB">
        <w:rPr>
          <w:rFonts w:ascii="KoPub돋움체 Light" w:eastAsia="KoPub돋움체 Light" w:hAnsi="KoPub돋움체 Light" w:hint="eastAsia"/>
          <w:sz w:val="24"/>
          <w:szCs w:val="24"/>
        </w:rPr>
        <w:t>,</w:t>
      </w:r>
      <w:r w:rsidR="008D69AB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8D69AB">
        <w:rPr>
          <w:rFonts w:ascii="KoPub돋움체 Light" w:eastAsia="KoPub돋움체 Light" w:hAnsi="KoPub돋움체 Light" w:hint="eastAsia"/>
          <w:sz w:val="24"/>
          <w:szCs w:val="24"/>
        </w:rPr>
        <w:t>그럴 경우 그 원인은 무엇인지에 대한 관찰이 필요한 대목이다.</w:t>
      </w:r>
      <w:r w:rsidR="008D69AB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9B3CA0">
        <w:rPr>
          <w:rFonts w:ascii="KoPub돋움체 Light" w:eastAsia="KoPub돋움체 Light" w:hAnsi="KoPub돋움체 Light" w:hint="eastAsia"/>
          <w:sz w:val="24"/>
          <w:szCs w:val="24"/>
        </w:rPr>
        <w:t xml:space="preserve">그리고 </w:t>
      </w:r>
      <w:r w:rsidR="003F12B5">
        <w:rPr>
          <w:rFonts w:ascii="KoPub돋움체 Light" w:eastAsia="KoPub돋움체 Light" w:hAnsi="KoPub돋움체 Light"/>
          <w:sz w:val="24"/>
          <w:szCs w:val="24"/>
        </w:rPr>
        <w:t>‘</w:t>
      </w:r>
      <w:r w:rsidR="003F12B5">
        <w:rPr>
          <w:rFonts w:ascii="KoPub돋움체 Light" w:eastAsia="KoPub돋움체 Light" w:hAnsi="KoPub돋움체 Light" w:hint="eastAsia"/>
          <w:sz w:val="24"/>
          <w:szCs w:val="24"/>
        </w:rPr>
        <w:t>앞날에 대한 희망이 있다</w:t>
      </w:r>
      <w:r w:rsidR="003F12B5">
        <w:rPr>
          <w:rFonts w:ascii="KoPub돋움체 Light" w:eastAsia="KoPub돋움체 Light" w:hAnsi="KoPub돋움체 Light"/>
          <w:sz w:val="24"/>
          <w:szCs w:val="24"/>
        </w:rPr>
        <w:t>’</w:t>
      </w:r>
      <w:r w:rsidR="006F2429">
        <w:rPr>
          <w:rFonts w:ascii="KoPub돋움체 Light" w:eastAsia="KoPub돋움체 Light" w:hAnsi="KoPub돋움체 Light" w:hint="eastAsia"/>
          <w:sz w:val="24"/>
          <w:szCs w:val="24"/>
        </w:rPr>
        <w:t>는 인식</w:t>
      </w:r>
      <w:r w:rsidR="00C6499F">
        <w:rPr>
          <w:rFonts w:ascii="KoPub돋움체 Light" w:eastAsia="KoPub돋움체 Light" w:hAnsi="KoPub돋움체 Light" w:hint="eastAsia"/>
          <w:sz w:val="24"/>
          <w:szCs w:val="24"/>
        </w:rPr>
        <w:t xml:space="preserve">은 </w:t>
      </w:r>
      <w:r w:rsidR="00C6499F">
        <w:rPr>
          <w:rFonts w:ascii="KoPub돋움체 Light" w:eastAsia="KoPub돋움체 Light" w:hAnsi="KoPub돋움체 Light"/>
          <w:sz w:val="24"/>
          <w:szCs w:val="24"/>
        </w:rPr>
        <w:t>36.7%</w:t>
      </w:r>
      <w:r w:rsidR="009B3CA0">
        <w:rPr>
          <w:rFonts w:ascii="KoPub돋움체 Light" w:eastAsia="KoPub돋움체 Light" w:hAnsi="KoPub돋움체 Light" w:hint="eastAsia"/>
          <w:sz w:val="24"/>
          <w:szCs w:val="24"/>
        </w:rPr>
        <w:t>에 그쳤다.</w:t>
      </w:r>
      <w:r w:rsidR="009B3CA0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9B3CA0">
        <w:rPr>
          <w:rFonts w:ascii="KoPub돋움체 Light" w:eastAsia="KoPub돋움체 Light" w:hAnsi="KoPub돋움체 Light" w:hint="eastAsia"/>
          <w:sz w:val="24"/>
          <w:szCs w:val="24"/>
        </w:rPr>
        <w:t xml:space="preserve">남성 </w:t>
      </w:r>
      <w:r w:rsidR="009B3CA0">
        <w:rPr>
          <w:rFonts w:ascii="KoPub돋움체 Light" w:eastAsia="KoPub돋움체 Light" w:hAnsi="KoPub돋움체 Light"/>
          <w:sz w:val="24"/>
          <w:szCs w:val="24"/>
        </w:rPr>
        <w:t xml:space="preserve">39.2%, </w:t>
      </w:r>
      <w:r w:rsidR="009B3CA0">
        <w:rPr>
          <w:rFonts w:ascii="KoPub돋움체 Light" w:eastAsia="KoPub돋움체 Light" w:hAnsi="KoPub돋움체 Light" w:hint="eastAsia"/>
          <w:sz w:val="24"/>
          <w:szCs w:val="24"/>
        </w:rPr>
        <w:t xml:space="preserve">여성 </w:t>
      </w:r>
      <w:r w:rsidR="009B3CA0">
        <w:rPr>
          <w:rFonts w:ascii="KoPub돋움체 Light" w:eastAsia="KoPub돋움체 Light" w:hAnsi="KoPub돋움체 Light"/>
          <w:sz w:val="24"/>
          <w:szCs w:val="24"/>
        </w:rPr>
        <w:t>33.9%</w:t>
      </w:r>
      <w:r w:rsidR="009B3CA0">
        <w:rPr>
          <w:rFonts w:ascii="KoPub돋움체 Light" w:eastAsia="KoPub돋움체 Light" w:hAnsi="KoPub돋움체 Light" w:hint="eastAsia"/>
          <w:sz w:val="24"/>
          <w:szCs w:val="24"/>
        </w:rPr>
        <w:t xml:space="preserve">로 오차범위 이내에서 남성이 </w:t>
      </w:r>
      <w:r w:rsidR="005A0CC8">
        <w:rPr>
          <w:rFonts w:ascii="KoPub돋움체 Light" w:eastAsia="KoPub돋움체 Light" w:hAnsi="KoPub돋움체 Light" w:hint="eastAsia"/>
          <w:sz w:val="24"/>
          <w:szCs w:val="24"/>
        </w:rPr>
        <w:t>앞섰다.</w:t>
      </w:r>
      <w:r w:rsidR="005A0CC8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1D7AE9">
        <w:rPr>
          <w:rFonts w:ascii="KoPub돋움체 Light" w:eastAsia="KoPub돋움체 Light" w:hAnsi="KoPub돋움체 Light" w:hint="eastAsia"/>
          <w:sz w:val="24"/>
          <w:szCs w:val="24"/>
        </w:rPr>
        <w:t xml:space="preserve">스스로의 </w:t>
      </w:r>
      <w:r w:rsidR="00920C10">
        <w:rPr>
          <w:rFonts w:ascii="KoPub돋움체 Light" w:eastAsia="KoPub돋움체 Light" w:hAnsi="KoPub돋움체 Light" w:hint="eastAsia"/>
          <w:sz w:val="24"/>
          <w:szCs w:val="24"/>
        </w:rPr>
        <w:t>앞날에 대한 희망이 세 명 중에 한 명</w:t>
      </w:r>
      <w:r w:rsidR="001D7AE9">
        <w:rPr>
          <w:rFonts w:ascii="KoPub돋움체 Light" w:eastAsia="KoPub돋움체 Light" w:hAnsi="KoPub돋움체 Light" w:hint="eastAsia"/>
          <w:sz w:val="24"/>
          <w:szCs w:val="24"/>
        </w:rPr>
        <w:t xml:space="preserve"> </w:t>
      </w:r>
      <w:r w:rsidR="009E2DF0">
        <w:rPr>
          <w:rFonts w:ascii="KoPub돋움체 Light" w:eastAsia="KoPub돋움체 Light" w:hAnsi="KoPub돋움체 Light" w:hint="eastAsia"/>
          <w:sz w:val="24"/>
          <w:szCs w:val="24"/>
        </w:rPr>
        <w:t xml:space="preserve">뿐이라는 </w:t>
      </w:r>
      <w:r w:rsidR="001D7AE9">
        <w:rPr>
          <w:rFonts w:ascii="KoPub돋움체 Light" w:eastAsia="KoPub돋움체 Light" w:hAnsi="KoPub돋움체 Light" w:hint="eastAsia"/>
          <w:sz w:val="24"/>
          <w:szCs w:val="24"/>
        </w:rPr>
        <w:t>사실</w:t>
      </w:r>
      <w:r w:rsidR="00815563">
        <w:rPr>
          <w:rFonts w:ascii="KoPub돋움체 Light" w:eastAsia="KoPub돋움체 Light" w:hAnsi="KoPub돋움체 Light" w:hint="eastAsia"/>
          <w:sz w:val="24"/>
          <w:szCs w:val="24"/>
        </w:rPr>
        <w:t xml:space="preserve"> 역시 </w:t>
      </w:r>
      <w:r w:rsidR="00A241F7">
        <w:rPr>
          <w:rFonts w:ascii="KoPub돋움체 Light" w:eastAsia="KoPub돋움체 Light" w:hAnsi="KoPub돋움체 Light" w:hint="eastAsia"/>
          <w:sz w:val="24"/>
          <w:szCs w:val="24"/>
        </w:rPr>
        <w:t>꾸준한 관</w:t>
      </w:r>
      <w:r w:rsidR="002B6101">
        <w:rPr>
          <w:rFonts w:ascii="KoPub돋움체 Light" w:eastAsia="KoPub돋움체 Light" w:hAnsi="KoPub돋움체 Light" w:hint="eastAsia"/>
          <w:sz w:val="24"/>
          <w:szCs w:val="24"/>
        </w:rPr>
        <w:t xml:space="preserve">찰이 </w:t>
      </w:r>
      <w:r w:rsidR="00E4195C">
        <w:rPr>
          <w:rFonts w:ascii="KoPub돋움체 Light" w:eastAsia="KoPub돋움체 Light" w:hAnsi="KoPub돋움체 Light" w:hint="eastAsia"/>
          <w:sz w:val="24"/>
          <w:szCs w:val="24"/>
        </w:rPr>
        <w:t xml:space="preserve">뒤따라야 할 </w:t>
      </w:r>
      <w:r w:rsidR="00100A78">
        <w:rPr>
          <w:rFonts w:ascii="KoPub돋움체 Light" w:eastAsia="KoPub돋움체 Light" w:hAnsi="KoPub돋움체 Light" w:hint="eastAsia"/>
          <w:sz w:val="24"/>
          <w:szCs w:val="24"/>
        </w:rPr>
        <w:t>것이다.</w:t>
      </w:r>
    </w:p>
    <w:p w14:paraId="6075001C" w14:textId="6ADE142C" w:rsidR="00D621C2" w:rsidRDefault="00137FD2" w:rsidP="00D621C2">
      <w:pPr>
        <w:pStyle w:val="a3"/>
        <w:spacing w:line="276" w:lineRule="auto"/>
        <w:rPr>
          <w:rFonts w:ascii="KoPub돋움체 Light" w:eastAsia="KoPub돋움체 Light" w:hAnsi="KoPub돋움체 Light"/>
          <w:sz w:val="24"/>
          <w:szCs w:val="24"/>
        </w:rPr>
      </w:pPr>
      <w:r>
        <w:rPr>
          <w:rFonts w:ascii="KoPub돋움체 Light" w:eastAsia="KoPub돋움체 Light" w:hAnsi="KoPub돋움체 Light" w:hint="eastAsia"/>
          <w:sz w:val="24"/>
          <w:szCs w:val="24"/>
        </w:rPr>
        <w:t>한편,</w:t>
      </w:r>
      <w:r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DC76F4">
        <w:rPr>
          <w:rFonts w:ascii="KoPub돋움체 Light" w:eastAsia="KoPub돋움체 Light" w:hAnsi="KoPub돋움체 Light" w:hint="eastAsia"/>
          <w:sz w:val="24"/>
          <w:szCs w:val="24"/>
        </w:rPr>
        <w:t xml:space="preserve">사전에 진행한 </w:t>
      </w:r>
      <w:r w:rsidR="00D621C2" w:rsidRPr="0299769C">
        <w:rPr>
          <w:rFonts w:ascii="KoPub돋움체 Light" w:eastAsia="KoPub돋움체 Light" w:hAnsi="KoPub돋움체 Light"/>
          <w:sz w:val="24"/>
          <w:szCs w:val="24"/>
        </w:rPr>
        <w:t>20대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 </w:t>
      </w:r>
      <w:r w:rsidR="00E56DDF">
        <w:rPr>
          <w:rFonts w:ascii="KoPub돋움체 Light" w:eastAsia="KoPub돋움체 Light" w:hAnsi="KoPub돋움체 Light" w:hint="eastAsia"/>
          <w:sz w:val="24"/>
          <w:szCs w:val="24"/>
        </w:rPr>
        <w:t>그룹 인터뷰를</w:t>
      </w:r>
      <w:r w:rsidR="005535F3">
        <w:rPr>
          <w:rFonts w:ascii="KoPub돋움체 Light" w:eastAsia="KoPub돋움체 Light" w:hAnsi="KoPub돋움체 Light" w:hint="eastAsia"/>
          <w:sz w:val="24"/>
          <w:szCs w:val="24"/>
        </w:rPr>
        <w:t xml:space="preserve"> 통해 </w:t>
      </w:r>
      <w:r w:rsidR="005535F3">
        <w:rPr>
          <w:rFonts w:ascii="KoPub돋움체 Light" w:eastAsia="KoPub돋움체 Light" w:hAnsi="KoPub돋움체 Light"/>
          <w:sz w:val="24"/>
          <w:szCs w:val="24"/>
        </w:rPr>
        <w:t>‘</w:t>
      </w:r>
      <w:r w:rsidR="005535F3">
        <w:rPr>
          <w:rFonts w:ascii="KoPub돋움체 Light" w:eastAsia="KoPub돋움체 Light" w:hAnsi="KoPub돋움체 Light" w:hint="eastAsia"/>
          <w:sz w:val="24"/>
          <w:szCs w:val="24"/>
        </w:rPr>
        <w:t>2</w:t>
      </w:r>
      <w:r w:rsidR="005535F3">
        <w:rPr>
          <w:rFonts w:ascii="KoPub돋움체 Light" w:eastAsia="KoPub돋움체 Light" w:hAnsi="KoPub돋움체 Light"/>
          <w:sz w:val="24"/>
          <w:szCs w:val="24"/>
        </w:rPr>
        <w:t>0</w:t>
      </w:r>
      <w:r w:rsidR="005535F3">
        <w:rPr>
          <w:rFonts w:ascii="KoPub돋움체 Light" w:eastAsia="KoPub돋움체 Light" w:hAnsi="KoPub돋움체 Light" w:hint="eastAsia"/>
          <w:sz w:val="24"/>
          <w:szCs w:val="24"/>
        </w:rPr>
        <w:t>대의 특성으로</w:t>
      </w:r>
      <w:r w:rsidR="00D621C2" w:rsidRPr="0299769C">
        <w:rPr>
          <w:rFonts w:ascii="KoPub돋움체 Light" w:eastAsia="KoPub돋움체 Light" w:hAnsi="KoPub돋움체 Light"/>
          <w:sz w:val="24"/>
          <w:szCs w:val="24"/>
        </w:rPr>
        <w:t xml:space="preserve"> 일컬어지는 명제</w:t>
      </w:r>
      <w:r w:rsidR="005535F3">
        <w:rPr>
          <w:rFonts w:ascii="KoPub돋움체 Light" w:eastAsia="KoPub돋움체 Light" w:hAnsi="KoPub돋움체 Light"/>
          <w:sz w:val="24"/>
          <w:szCs w:val="24"/>
        </w:rPr>
        <w:t>’</w:t>
      </w:r>
      <w:r w:rsidR="00D621C2" w:rsidRPr="0299769C">
        <w:rPr>
          <w:rFonts w:ascii="KoPub돋움체 Light" w:eastAsia="KoPub돋움체 Light" w:hAnsi="KoPub돋움체 Light"/>
          <w:sz w:val="24"/>
          <w:szCs w:val="24"/>
        </w:rPr>
        <w:t xml:space="preserve"> 13가지를 </w:t>
      </w:r>
      <w:r w:rsidR="00DC76F4">
        <w:rPr>
          <w:rFonts w:ascii="KoPub돋움체 Light" w:eastAsia="KoPub돋움체 Light" w:hAnsi="KoPub돋움체 Light" w:hint="eastAsia"/>
          <w:sz w:val="24"/>
          <w:szCs w:val="24"/>
        </w:rPr>
        <w:t xml:space="preserve">질문지로 구성하였다. </w:t>
      </w:r>
      <w:proofErr w:type="spellStart"/>
      <w:r w:rsidR="00966E43">
        <w:rPr>
          <w:rFonts w:ascii="KoPub돋움체 Light" w:eastAsia="KoPub돋움체 Light" w:hAnsi="KoPub돋움체 Light" w:hint="eastAsia"/>
          <w:sz w:val="24"/>
          <w:szCs w:val="24"/>
        </w:rPr>
        <w:t>앞서와</w:t>
      </w:r>
      <w:proofErr w:type="spellEnd"/>
      <w:r w:rsidR="00966E43">
        <w:rPr>
          <w:rFonts w:ascii="KoPub돋움체 Light" w:eastAsia="KoPub돋움체 Light" w:hAnsi="KoPub돋움체 Light" w:hint="eastAsia"/>
          <w:sz w:val="24"/>
          <w:szCs w:val="24"/>
        </w:rPr>
        <w:t xml:space="preserve"> 마찬가지로</w:t>
      </w:r>
      <w:r w:rsidR="00D621C2" w:rsidRPr="0299769C">
        <w:rPr>
          <w:rFonts w:ascii="KoPub돋움체 Light" w:eastAsia="KoPub돋움체 Light" w:hAnsi="KoPub돋움체 Light"/>
          <w:sz w:val="24"/>
          <w:szCs w:val="24"/>
        </w:rPr>
        <w:t xml:space="preserve"> ‘</w:t>
      </w:r>
      <w:r w:rsidR="001C33A8">
        <w:rPr>
          <w:rFonts w:ascii="KoPub돋움체 Light" w:eastAsia="KoPub돋움체 Light" w:hAnsi="KoPub돋움체 Light" w:hint="eastAsia"/>
          <w:sz w:val="24"/>
          <w:szCs w:val="24"/>
        </w:rPr>
        <w:t>나에 대한 평가</w:t>
      </w:r>
      <w:r w:rsidR="00D621C2" w:rsidRPr="0299769C">
        <w:rPr>
          <w:rFonts w:ascii="KoPub돋움체 Light" w:eastAsia="KoPub돋움체 Light" w:hAnsi="KoPub돋움체 Light"/>
          <w:sz w:val="24"/>
          <w:szCs w:val="24"/>
        </w:rPr>
        <w:t>’, ‘20대</w:t>
      </w:r>
      <w:r w:rsidR="001C33A8">
        <w:rPr>
          <w:rFonts w:ascii="KoPub돋움체 Light" w:eastAsia="KoPub돋움체 Light" w:hAnsi="KoPub돋움체 Light" w:hint="eastAsia"/>
          <w:sz w:val="24"/>
          <w:szCs w:val="24"/>
        </w:rPr>
        <w:t>에 대한 나의 평가</w:t>
      </w:r>
      <w:r w:rsidR="00D621C2" w:rsidRPr="0299769C">
        <w:rPr>
          <w:rFonts w:ascii="KoPub돋움체 Light" w:eastAsia="KoPub돋움체 Light" w:hAnsi="KoPub돋움체 Light"/>
          <w:sz w:val="24"/>
          <w:szCs w:val="24"/>
        </w:rPr>
        <w:t>’, 또 ‘다른 세대</w:t>
      </w:r>
      <w:r w:rsidR="009B460F">
        <w:rPr>
          <w:rFonts w:ascii="KoPub돋움체 Light" w:eastAsia="KoPub돋움체 Light" w:hAnsi="KoPub돋움체 Light" w:hint="eastAsia"/>
          <w:sz w:val="24"/>
          <w:szCs w:val="24"/>
        </w:rPr>
        <w:t xml:space="preserve">의 </w:t>
      </w:r>
      <w:r w:rsidR="009B460F">
        <w:rPr>
          <w:rFonts w:ascii="KoPub돋움체 Light" w:eastAsia="KoPub돋움체 Light" w:hAnsi="KoPub돋움체 Light"/>
          <w:sz w:val="24"/>
          <w:szCs w:val="24"/>
        </w:rPr>
        <w:t>20</w:t>
      </w:r>
      <w:r w:rsidR="009B460F">
        <w:rPr>
          <w:rFonts w:ascii="KoPub돋움체 Light" w:eastAsia="KoPub돋움체 Light" w:hAnsi="KoPub돋움체 Light" w:hint="eastAsia"/>
          <w:sz w:val="24"/>
          <w:szCs w:val="24"/>
        </w:rPr>
        <w:t>대 인식에 대한 나의 평가</w:t>
      </w:r>
      <w:r w:rsidR="00D621C2" w:rsidRPr="00DF2C41">
        <w:rPr>
          <w:rFonts w:ascii="KoPub돋움체 Light" w:eastAsia="KoPub돋움체 Light" w:hAnsi="KoPub돋움체 Light"/>
          <w:sz w:val="24"/>
          <w:szCs w:val="24"/>
        </w:rPr>
        <w:t>’</w:t>
      </w:r>
      <w:proofErr w:type="spellStart"/>
      <w:r w:rsidR="009B460F">
        <w:rPr>
          <w:rFonts w:ascii="KoPub돋움체 Light" w:eastAsia="KoPub돋움체 Light" w:hAnsi="KoPub돋움체 Light" w:hint="eastAsia"/>
          <w:sz w:val="24"/>
          <w:szCs w:val="24"/>
        </w:rPr>
        <w:t>를</w:t>
      </w:r>
      <w:proofErr w:type="spellEnd"/>
      <w:r w:rsidR="009B460F">
        <w:rPr>
          <w:rFonts w:ascii="KoPub돋움체 Light" w:eastAsia="KoPub돋움체 Light" w:hAnsi="KoPub돋움체 Light" w:hint="eastAsia"/>
          <w:sz w:val="24"/>
          <w:szCs w:val="24"/>
        </w:rPr>
        <w:t xml:space="preserve"> 각각 물었다.</w:t>
      </w:r>
    </w:p>
    <w:p w14:paraId="03921874" w14:textId="77777777" w:rsidR="00D621C2" w:rsidRDefault="00D621C2" w:rsidP="00D621C2">
      <w:pPr>
        <w:pStyle w:val="a3"/>
        <w:spacing w:line="276" w:lineRule="auto"/>
        <w:rPr>
          <w:rFonts w:ascii="KoPub돋움체 Light" w:eastAsia="KoPub돋움체 Light" w:hAnsi="KoPub돋움체 Light"/>
          <w:sz w:val="24"/>
          <w:szCs w:val="24"/>
        </w:rPr>
      </w:pPr>
      <w:r>
        <w:rPr>
          <w:rFonts w:ascii="KoPub돋움체 Light" w:eastAsia="KoPub돋움체 Light" w:hAnsi="KoPub돋움체 Light"/>
          <w:sz w:val="24"/>
          <w:szCs w:val="24"/>
        </w:rPr>
        <w:t xml:space="preserve"> </w:t>
      </w:r>
    </w:p>
    <w:p w14:paraId="567E0C21" w14:textId="77777777" w:rsidR="007F4269" w:rsidRDefault="007F4269" w:rsidP="00D621C2">
      <w:pPr>
        <w:pStyle w:val="a3"/>
        <w:spacing w:line="276" w:lineRule="auto"/>
        <w:rPr>
          <w:rFonts w:ascii="KoPub돋움체 Light" w:eastAsia="KoPub돋움체 Light" w:hAnsi="KoPub돋움체 Light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621C2" w14:paraId="2F5ED152" w14:textId="77777777">
        <w:tc>
          <w:tcPr>
            <w:tcW w:w="9016" w:type="dxa"/>
          </w:tcPr>
          <w:p w14:paraId="16C0CB4C" w14:textId="77777777" w:rsidR="00D621C2" w:rsidRDefault="00D621C2">
            <w:pPr>
              <w:pStyle w:val="a3"/>
              <w:spacing w:line="240" w:lineRule="auto"/>
              <w:rPr>
                <w:rFonts w:ascii="KoPub돋움체 Light" w:eastAsia="KoPub돋움체 Light" w:hAnsi="KoPub돋움체 Light"/>
              </w:rPr>
            </w:pPr>
            <w:r w:rsidRPr="00995AC6">
              <w:rPr>
                <w:rFonts w:ascii="KoPub돋움체 Light" w:eastAsia="KoPub돋움체 Light" w:hAnsi="KoPub돋움체 Light" w:hint="eastAsia"/>
              </w:rPr>
              <w:t>다음</w:t>
            </w:r>
            <w:r w:rsidRPr="00995AC6">
              <w:rPr>
                <w:rFonts w:ascii="KoPub돋움체 Light" w:eastAsia="KoPub돋움체 Light" w:hAnsi="KoPub돋움체 Light"/>
              </w:rPr>
              <w:t xml:space="preserve"> 각 문장들을 읽으시고, 1) 본인이 해당되는지, 2) 본인의 해당여부와 관계없이, 내 주변을 비롯한 20대가 그러한 경향이 있다고 생각하는지 각각 선택해 주십시오.</w:t>
            </w:r>
          </w:p>
          <w:p w14:paraId="7D43DC13" w14:textId="77777777" w:rsidR="00D621C2" w:rsidRDefault="00D621C2">
            <w:pPr>
              <w:pStyle w:val="a3"/>
              <w:spacing w:line="240" w:lineRule="auto"/>
              <w:rPr>
                <w:rFonts w:ascii="KoPub돋움체 Light" w:eastAsia="KoPub돋움체 Light" w:hAnsi="KoPub돋움체 Light"/>
                <w:sz w:val="24"/>
                <w:szCs w:val="24"/>
              </w:rPr>
            </w:pPr>
            <w:r>
              <w:rPr>
                <w:rFonts w:ascii="KoPub돋움체 Light" w:eastAsia="KoPub돋움체 Light" w:hAnsi="KoPub돋움체 Light" w:hint="eastAsia"/>
              </w:rPr>
              <w:t>3</w:t>
            </w:r>
            <w:r>
              <w:rPr>
                <w:rFonts w:ascii="KoPub돋움체 Light" w:eastAsia="KoPub돋움체 Light" w:hAnsi="KoPub돋움체 Light"/>
              </w:rPr>
              <w:t xml:space="preserve">) </w:t>
            </w:r>
            <w:r w:rsidRPr="003567A7">
              <w:rPr>
                <w:rFonts w:ascii="KoPub돋움체 Light" w:eastAsia="KoPub돋움체 Light" w:hAnsi="KoPub돋움체 Light" w:hint="eastAsia"/>
              </w:rPr>
              <w:t>그렇다면</w:t>
            </w:r>
            <w:r w:rsidRPr="003567A7">
              <w:rPr>
                <w:rFonts w:ascii="KoPub돋움체 Light" w:eastAsia="KoPub돋움체 Light" w:hAnsi="KoPub돋움체 Light"/>
              </w:rPr>
              <w:t xml:space="preserve"> 귀하께서는 사회에서 다른 세대들이 20대를 아래와 같이 바라보고 있다고 생각하십니까?</w:t>
            </w:r>
          </w:p>
        </w:tc>
      </w:tr>
    </w:tbl>
    <w:p w14:paraId="7C6911F5" w14:textId="77777777" w:rsidR="00D621C2" w:rsidRPr="00934B4C" w:rsidRDefault="00D621C2" w:rsidP="00D621C2">
      <w:pPr>
        <w:pStyle w:val="a3"/>
        <w:spacing w:line="240" w:lineRule="auto"/>
        <w:rPr>
          <w:rFonts w:ascii="KoPub돋움체 Light" w:eastAsia="KoPub돋움체 Light" w:hAnsi="KoPub돋움체 Light"/>
          <w:sz w:val="24"/>
          <w:szCs w:val="24"/>
        </w:rPr>
      </w:pPr>
    </w:p>
    <w:tbl>
      <w:tblPr>
        <w:tblOverlap w:val="never"/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4"/>
        <w:gridCol w:w="1742"/>
        <w:gridCol w:w="1742"/>
        <w:gridCol w:w="1742"/>
      </w:tblGrid>
      <w:tr w:rsidR="00D621C2" w:rsidRPr="002B7B06" w14:paraId="698297F2" w14:textId="77777777">
        <w:trPr>
          <w:trHeight w:val="221"/>
        </w:trPr>
        <w:tc>
          <w:tcPr>
            <w:tcW w:w="37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E2D84A" w14:textId="77777777" w:rsidR="00D621C2" w:rsidRPr="00E164D3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>전혀 그렇지 않다 1 ~ 매우 그렇다 5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908B7D" w14:textId="77777777" w:rsidR="00D621C2" w:rsidRPr="003567A7" w:rsidRDefault="00D621C2">
            <w:pPr>
              <w:pStyle w:val="a5"/>
              <w:spacing w:after="0" w:line="240" w:lineRule="auto"/>
              <w:ind w:leftChars="0" w:left="-1"/>
              <w:jc w:val="center"/>
              <w:rPr>
                <w:rFonts w:ascii="KoPub돋움체 Light" w:eastAsia="KoPub돋움체 Light" w:hAnsi="KoPub돋움체 Light"/>
              </w:rPr>
            </w:pPr>
            <w:r w:rsidRPr="0299769C">
              <w:rPr>
                <w:rFonts w:ascii="KoPub돋움체 Light" w:eastAsia="KoPub돋움체 Light" w:hAnsi="KoPub돋움체 Light"/>
              </w:rPr>
              <w:t>나는</w:t>
            </w:r>
            <w:r>
              <w:rPr>
                <w:rFonts w:ascii="KoPub돋움체 Light" w:eastAsia="KoPub돋움체 Light" w:hAnsi="KoPub돋움체 Light" w:hint="eastAsia"/>
              </w:rPr>
              <w:t xml:space="preserve"> 해당된다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4416E0" w14:textId="77777777" w:rsidR="00D621C2" w:rsidRPr="004D4E93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</w:rPr>
            </w:pPr>
            <w:r w:rsidRPr="0299769C">
              <w:rPr>
                <w:rFonts w:ascii="KoPub돋움체 Light" w:eastAsia="KoPub돋움체 Light" w:hAnsi="KoPub돋움체 Light"/>
              </w:rPr>
              <w:t xml:space="preserve">20대는 </w:t>
            </w:r>
            <w:r>
              <w:rPr>
                <w:rFonts w:ascii="KoPub돋움체 Light" w:eastAsia="KoPub돋움체 Light" w:hAnsi="KoPub돋움체 Light" w:hint="eastAsia"/>
              </w:rPr>
              <w:t>그러한 경향이 있다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2E4866" w14:textId="77777777" w:rsidR="00D621C2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</w:rPr>
            </w:pPr>
            <w:r w:rsidRPr="0299769C">
              <w:rPr>
                <w:rFonts w:ascii="KoPub돋움체 Light" w:eastAsia="KoPub돋움체 Light" w:hAnsi="KoPub돋움체 Light"/>
              </w:rPr>
              <w:t>다른 세대들</w:t>
            </w:r>
            <w:r>
              <w:rPr>
                <w:rFonts w:ascii="KoPub돋움체 Light" w:eastAsia="KoPub돋움체 Light" w:hAnsi="KoPub돋움체 Light" w:hint="eastAsia"/>
              </w:rPr>
              <w:t>이</w:t>
            </w:r>
          </w:p>
          <w:p w14:paraId="139C2D4D" w14:textId="77777777" w:rsidR="00D621C2" w:rsidRPr="004D4E93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</w:rPr>
            </w:pPr>
            <w:r w:rsidRPr="0299769C">
              <w:rPr>
                <w:rFonts w:ascii="KoPub돋움체 Light" w:eastAsia="KoPub돋움체 Light" w:hAnsi="KoPub돋움체 Light"/>
              </w:rPr>
              <w:t>20대를</w:t>
            </w:r>
            <w:r>
              <w:rPr>
                <w:rFonts w:ascii="KoPub돋움체 Light" w:eastAsia="KoPub돋움체 Light" w:hAnsi="KoPub돋움체 Light" w:hint="eastAsia"/>
              </w:rPr>
              <w:t xml:space="preserve"> 이렇게 생각한다</w:t>
            </w:r>
          </w:p>
        </w:tc>
      </w:tr>
      <w:tr w:rsidR="00D621C2" w:rsidRPr="002B7B06" w14:paraId="0EE4EB9A" w14:textId="77777777">
        <w:trPr>
          <w:trHeight w:val="318"/>
        </w:trPr>
        <w:tc>
          <w:tcPr>
            <w:tcW w:w="37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0C08DD" w14:textId="77777777" w:rsidR="00D621C2" w:rsidRPr="00E164D3" w:rsidRDefault="00D621C2">
            <w:pPr>
              <w:spacing w:after="0" w:line="240" w:lineRule="auto"/>
              <w:jc w:val="left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>1) 옳은 일이라도 나에게 이익이 되는 지, 되지 않는지 따져보고 움직이는 편이다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BCD9FB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3.5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0347E8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3.6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EA3AF7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3.8</w:t>
            </w:r>
          </w:p>
        </w:tc>
      </w:tr>
      <w:tr w:rsidR="00D621C2" w:rsidRPr="002B7B06" w14:paraId="314D1D21" w14:textId="77777777">
        <w:trPr>
          <w:trHeight w:val="318"/>
        </w:trPr>
        <w:tc>
          <w:tcPr>
            <w:tcW w:w="37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2F2C90" w14:textId="77777777" w:rsidR="00D621C2" w:rsidRPr="00E164D3" w:rsidRDefault="00D621C2">
            <w:pPr>
              <w:spacing w:after="0" w:line="240" w:lineRule="auto"/>
              <w:jc w:val="left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>2) 평소 생활에서 자신의 기준을 만들고 그 기준에 맞춰 해결하고자 한다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CD844D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3.7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595EB5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3.5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930C55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3.6</w:t>
            </w:r>
          </w:p>
        </w:tc>
      </w:tr>
      <w:tr w:rsidR="00D621C2" w:rsidRPr="002B7B06" w14:paraId="4DA08DC3" w14:textId="77777777">
        <w:trPr>
          <w:trHeight w:val="221"/>
        </w:trPr>
        <w:tc>
          <w:tcPr>
            <w:tcW w:w="37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634564" w14:textId="77777777" w:rsidR="00D621C2" w:rsidRPr="00E164D3" w:rsidRDefault="00D621C2">
            <w:pPr>
              <w:spacing w:after="0" w:line="240" w:lineRule="auto"/>
              <w:jc w:val="left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>3) 사회적 공정의 이슈에 민감하다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69F554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3.4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F575DA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3.6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B6F9F8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3.6</w:t>
            </w:r>
          </w:p>
        </w:tc>
      </w:tr>
      <w:tr w:rsidR="00D621C2" w:rsidRPr="002B7B06" w14:paraId="1ADAEDA1" w14:textId="77777777">
        <w:trPr>
          <w:trHeight w:val="306"/>
        </w:trPr>
        <w:tc>
          <w:tcPr>
            <w:tcW w:w="37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6B569F" w14:textId="77777777" w:rsidR="00D621C2" w:rsidRPr="00E164D3" w:rsidRDefault="00D621C2">
            <w:pPr>
              <w:spacing w:after="0" w:line="240" w:lineRule="auto"/>
              <w:jc w:val="left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>4) 도전의식이 강하고 자신의 가능성을 시험해보고자 한다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E6D100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3.0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ECD288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3.3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55639A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3.2</w:t>
            </w:r>
          </w:p>
        </w:tc>
      </w:tr>
      <w:tr w:rsidR="00D621C2" w:rsidRPr="002B7B06" w14:paraId="62CBF5C9" w14:textId="77777777">
        <w:trPr>
          <w:trHeight w:val="318"/>
        </w:trPr>
        <w:tc>
          <w:tcPr>
            <w:tcW w:w="37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DAF56E" w14:textId="77777777" w:rsidR="00D621C2" w:rsidRPr="00E164D3" w:rsidRDefault="00D621C2">
            <w:pPr>
              <w:spacing w:after="0" w:line="240" w:lineRule="auto"/>
              <w:jc w:val="left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>5) 공동체를 위해서라도 자신의 이익을 희생하는 것은 꺼려진다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662C9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3.4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08B373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3.7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D93B7E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3.8</w:t>
            </w:r>
          </w:p>
        </w:tc>
      </w:tr>
      <w:tr w:rsidR="00D621C2" w:rsidRPr="002B7B06" w14:paraId="2A46A190" w14:textId="77777777" w:rsidTr="00A900A4">
        <w:trPr>
          <w:trHeight w:val="306"/>
        </w:trPr>
        <w:tc>
          <w:tcPr>
            <w:tcW w:w="37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A115E2" w14:textId="77777777" w:rsidR="00D621C2" w:rsidRPr="00E164D3" w:rsidRDefault="00D621C2">
            <w:pPr>
              <w:spacing w:after="0" w:line="240" w:lineRule="auto"/>
              <w:jc w:val="left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 xml:space="preserve">6) 주변 눈치보지 않고 자신의 주장을 명확히 </w:t>
            </w:r>
            <w:r w:rsidRPr="00E164D3">
              <w:rPr>
                <w:rFonts w:ascii="KoPub돋움체 Light" w:eastAsia="KoPub돋움체 Light" w:hAnsi="KoPub돋움체 Light" w:hint="eastAsia"/>
              </w:rPr>
              <w:lastRenderedPageBreak/>
              <w:t>표현한다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D1653A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lastRenderedPageBreak/>
              <w:t>3.0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255204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3.8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C8252A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3.9</w:t>
            </w:r>
          </w:p>
        </w:tc>
      </w:tr>
      <w:tr w:rsidR="00D621C2" w:rsidRPr="002B7B06" w14:paraId="5698169D" w14:textId="77777777" w:rsidTr="00EF1E75">
        <w:trPr>
          <w:trHeight w:val="221"/>
        </w:trPr>
        <w:tc>
          <w:tcPr>
            <w:tcW w:w="37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B0DAF7" w14:textId="77777777" w:rsidR="00D621C2" w:rsidRPr="00E164D3" w:rsidRDefault="00D621C2">
            <w:pPr>
              <w:spacing w:after="0" w:line="240" w:lineRule="auto"/>
              <w:jc w:val="left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>7) 투명한 소통을 중요하게 생각한다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CD24C7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3.6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08A143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3.6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1F5F4F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3.6</w:t>
            </w:r>
          </w:p>
        </w:tc>
      </w:tr>
      <w:tr w:rsidR="00D621C2" w:rsidRPr="002B7B06" w14:paraId="35B821E1" w14:textId="77777777" w:rsidTr="00EF1E75">
        <w:trPr>
          <w:trHeight w:val="318"/>
        </w:trPr>
        <w:tc>
          <w:tcPr>
            <w:tcW w:w="37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A878BA" w14:textId="77777777" w:rsidR="00D621C2" w:rsidRPr="00E164D3" w:rsidRDefault="00D621C2">
            <w:pPr>
              <w:spacing w:after="0" w:line="240" w:lineRule="auto"/>
              <w:jc w:val="left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>8) 대화보다는 문자메시지(메신저 포함) 등으로 소통하는 것이 편하다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2C3C6F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3.4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171F07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3.8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0E2BEE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4.0</w:t>
            </w:r>
          </w:p>
        </w:tc>
      </w:tr>
      <w:tr w:rsidR="00D621C2" w:rsidRPr="002B7B06" w14:paraId="5B0D0BD9" w14:textId="77777777" w:rsidTr="00A900A4">
        <w:trPr>
          <w:trHeight w:val="146"/>
        </w:trPr>
        <w:tc>
          <w:tcPr>
            <w:tcW w:w="37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F87519" w14:textId="77777777" w:rsidR="00D621C2" w:rsidRPr="00E164D3" w:rsidRDefault="00D621C2">
            <w:pPr>
              <w:spacing w:after="0" w:line="240" w:lineRule="auto"/>
              <w:jc w:val="left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>9) 자기중심성이 강하다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B14169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3.3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272067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3.9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12DF4A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4.0</w:t>
            </w:r>
          </w:p>
        </w:tc>
      </w:tr>
      <w:tr w:rsidR="00D621C2" w:rsidRPr="002B7B06" w14:paraId="5CB39B39" w14:textId="77777777" w:rsidTr="00A900A4">
        <w:trPr>
          <w:trHeight w:val="306"/>
        </w:trPr>
        <w:tc>
          <w:tcPr>
            <w:tcW w:w="37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8C683D" w14:textId="77777777" w:rsidR="00D621C2" w:rsidRPr="00E164D3" w:rsidRDefault="00D621C2">
            <w:pPr>
              <w:spacing w:after="0" w:line="240" w:lineRule="auto"/>
              <w:jc w:val="left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>10) 상대방에 대한 배려나 이해가 약한 편이다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87AEED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2.6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4E6780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3.3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E59C8D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3.7</w:t>
            </w:r>
          </w:p>
        </w:tc>
      </w:tr>
      <w:tr w:rsidR="00D621C2" w:rsidRPr="002B7B06" w14:paraId="7A667D7D" w14:textId="77777777">
        <w:trPr>
          <w:trHeight w:val="306"/>
        </w:trPr>
        <w:tc>
          <w:tcPr>
            <w:tcW w:w="37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56B6EA" w14:textId="77777777" w:rsidR="00D621C2" w:rsidRPr="00E164D3" w:rsidRDefault="00D621C2">
            <w:pPr>
              <w:spacing w:after="0" w:line="240" w:lineRule="auto"/>
              <w:jc w:val="left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>11) 싫어하는 국가, 단체 등 특정한 사회적 집단이 있다.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B42DB7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3.2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4A7EF3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3.5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F51654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3.6</w:t>
            </w:r>
          </w:p>
        </w:tc>
      </w:tr>
      <w:tr w:rsidR="00D621C2" w:rsidRPr="002B7B06" w14:paraId="24C5BE5B" w14:textId="77777777" w:rsidTr="00A900A4">
        <w:trPr>
          <w:trHeight w:val="221"/>
        </w:trPr>
        <w:tc>
          <w:tcPr>
            <w:tcW w:w="37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E9109B" w14:textId="77777777" w:rsidR="00D621C2" w:rsidRPr="00E164D3" w:rsidRDefault="00D621C2">
            <w:pPr>
              <w:spacing w:after="0" w:line="240" w:lineRule="auto"/>
              <w:jc w:val="left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>12) 같은 세대내 성별 갈등이 큰 편이다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EEF3D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3.0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9CC457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3.7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24F488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3.8</w:t>
            </w:r>
          </w:p>
        </w:tc>
      </w:tr>
      <w:tr w:rsidR="00D621C2" w:rsidRPr="002B7B06" w14:paraId="46323147" w14:textId="77777777" w:rsidTr="00A900A4">
        <w:trPr>
          <w:trHeight w:val="146"/>
        </w:trPr>
        <w:tc>
          <w:tcPr>
            <w:tcW w:w="37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245E55" w14:textId="77777777" w:rsidR="00D621C2" w:rsidRPr="00E164D3" w:rsidRDefault="00D621C2">
            <w:pPr>
              <w:spacing w:after="0" w:line="240" w:lineRule="auto"/>
              <w:jc w:val="left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>13) 문해력이 높지 않다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43D0B8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2.5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AB2DFC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3.3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10023A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3.6</w:t>
            </w:r>
          </w:p>
        </w:tc>
      </w:tr>
      <w:tr w:rsidR="00D621C2" w:rsidRPr="002B7B06" w14:paraId="2B36633A" w14:textId="77777777">
        <w:trPr>
          <w:trHeight w:val="318"/>
        </w:trPr>
        <w:tc>
          <w:tcPr>
            <w:tcW w:w="37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995234" w14:textId="77777777" w:rsidR="00D621C2" w:rsidRPr="00E164D3" w:rsidRDefault="00D621C2">
            <w:pPr>
              <w:spacing w:after="0" w:line="240" w:lineRule="auto"/>
              <w:jc w:val="left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>14) 앞날에 대한 희망을 가지고 있다 (자아실현, 경제적 성공, 사회적 성공 등)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F34D77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3.1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EF8706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3.0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1BE53E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3.0</w:t>
            </w:r>
          </w:p>
        </w:tc>
      </w:tr>
      <w:tr w:rsidR="00D621C2" w:rsidRPr="003D5B05" w14:paraId="3975A1CB" w14:textId="77777777">
        <w:trPr>
          <w:trHeight w:val="318"/>
        </w:trPr>
        <w:tc>
          <w:tcPr>
            <w:tcW w:w="377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896A88" w14:textId="77777777" w:rsidR="00D621C2" w:rsidRPr="003D5B05" w:rsidRDefault="00D621C2">
            <w:pPr>
              <w:spacing w:after="0" w:line="240" w:lineRule="auto"/>
              <w:jc w:val="left"/>
              <w:rPr>
                <w:rFonts w:ascii="KoPub돋움체 Light" w:eastAsia="KoPub돋움체 Light" w:hAnsi="KoPub돋움체 Light"/>
              </w:rPr>
            </w:pPr>
            <w:r w:rsidRPr="003D5B05">
              <w:rPr>
                <w:rFonts w:ascii="KoPub돋움체 Light" w:eastAsia="KoPub돋움체 Light" w:hAnsi="KoPub돋움체 Light" w:hint="eastAsia"/>
              </w:rPr>
              <w:t xml:space="preserve">15) 열심히 노력하면 </w:t>
            </w:r>
            <w:proofErr w:type="spellStart"/>
            <w:r w:rsidRPr="003D5B05">
              <w:rPr>
                <w:rFonts w:ascii="KoPub돋움체 Light" w:eastAsia="KoPub돋움체 Light" w:hAnsi="KoPub돋움체 Light" w:hint="eastAsia"/>
              </w:rPr>
              <w:t>사회적·경제적</w:t>
            </w:r>
            <w:proofErr w:type="spellEnd"/>
            <w:r w:rsidRPr="003D5B05">
              <w:rPr>
                <w:rFonts w:ascii="KoPub돋움체 Light" w:eastAsia="KoPub돋움체 Light" w:hAnsi="KoPub돋움체 Light" w:hint="eastAsia"/>
              </w:rPr>
              <w:t xml:space="preserve"> 지위를 높일 수 있다고 생각한다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C8C1AB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3.1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BA83EE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2.9</w:t>
            </w:r>
          </w:p>
        </w:tc>
        <w:tc>
          <w:tcPr>
            <w:tcW w:w="17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40DE4" w14:textId="77777777" w:rsidR="00D621C2" w:rsidRPr="003355EF" w:rsidRDefault="00D621C2">
            <w:pPr>
              <w:spacing w:after="0" w:line="240" w:lineRule="auto"/>
              <w:jc w:val="center"/>
              <w:rPr>
                <w:rFonts w:ascii="KoPub돋움체 Light" w:eastAsia="KoPub돋움체 Light" w:hAnsi="KoPub돋움체 Light"/>
                <w:szCs w:val="20"/>
              </w:rPr>
            </w:pPr>
            <w:r w:rsidRPr="003355EF">
              <w:rPr>
                <w:rFonts w:ascii="KoPub돋움체 Light" w:eastAsia="KoPub돋움체 Light" w:hAnsi="KoPub돋움체 Light" w:hint="eastAsia"/>
                <w:szCs w:val="20"/>
              </w:rPr>
              <w:t>3.0</w:t>
            </w:r>
          </w:p>
        </w:tc>
      </w:tr>
    </w:tbl>
    <w:p w14:paraId="70CCCAE6" w14:textId="77777777" w:rsidR="00D621C2" w:rsidRDefault="00D621C2" w:rsidP="00D621C2">
      <w:pPr>
        <w:pStyle w:val="a3"/>
        <w:shd w:val="clear" w:color="auto" w:fill="FFFFFF"/>
        <w:spacing w:line="240" w:lineRule="auto"/>
        <w:rPr>
          <w:rFonts w:ascii="KoPub돋움체 Light" w:eastAsia="KoPub돋움체 Light" w:hAnsi="KoPub돋움체 Light"/>
          <w:b/>
          <w:bCs/>
          <w:sz w:val="22"/>
          <w:szCs w:val="22"/>
        </w:rPr>
      </w:pPr>
    </w:p>
    <w:p w14:paraId="7B90D7CE" w14:textId="77777777" w:rsidR="00D621C2" w:rsidRPr="00BE3398" w:rsidRDefault="00D621C2" w:rsidP="00D621C2">
      <w:pPr>
        <w:widowControl/>
        <w:wordWrap/>
        <w:autoSpaceDE/>
        <w:autoSpaceDN/>
        <w:rPr>
          <w:rFonts w:ascii="KoPub돋움체 Bold" w:eastAsia="KoPub돋움체 Bold" w:hAnsi="KoPub돋움체 Bold"/>
          <w:b/>
          <w:bCs/>
          <w:sz w:val="24"/>
          <w:szCs w:val="24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</w:pPr>
      <w:r w:rsidRPr="00BE3398">
        <w:rPr>
          <w:rFonts w:ascii="KoPub돋움체 Bold" w:eastAsia="KoPub돋움체 Bold" w:hAnsi="KoPub돋움체 Bold"/>
          <w:b/>
          <w:bCs/>
          <w:sz w:val="24"/>
          <w:szCs w:val="24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‘</w:t>
      </w:r>
      <w:r w:rsidRPr="00BE3398">
        <w:rPr>
          <w:rFonts w:ascii="KoPub돋움체 Bold" w:eastAsia="KoPub돋움체 Bold" w:hAnsi="KoPub돋움체 Bold" w:hint="eastAsia"/>
          <w:b/>
          <w:bCs/>
          <w:sz w:val="24"/>
          <w:szCs w:val="24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나는 그렇지 않은데</w:t>
      </w:r>
      <w:r w:rsidRPr="00BE3398">
        <w:rPr>
          <w:rFonts w:ascii="KoPub돋움체 Bold" w:eastAsia="KoPub돋움체 Bold" w:hAnsi="KoPub돋움체 Bold"/>
          <w:b/>
          <w:bCs/>
          <w:sz w:val="24"/>
          <w:szCs w:val="24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, 20</w:t>
      </w:r>
      <w:r w:rsidRPr="00BE3398">
        <w:rPr>
          <w:rFonts w:ascii="KoPub돋움체 Bold" w:eastAsia="KoPub돋움체 Bold" w:hAnsi="KoPub돋움체 Bold" w:hint="eastAsia"/>
          <w:b/>
          <w:bCs/>
          <w:sz w:val="24"/>
          <w:szCs w:val="24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대 전반은 그렇다</w:t>
      </w:r>
      <w:r w:rsidRPr="00BE3398">
        <w:rPr>
          <w:rFonts w:ascii="KoPub돋움체 Bold" w:eastAsia="KoPub돋움체 Bold" w:hAnsi="KoPub돋움체 Bold"/>
          <w:b/>
          <w:bCs/>
          <w:sz w:val="24"/>
          <w:szCs w:val="24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’</w:t>
      </w:r>
    </w:p>
    <w:p w14:paraId="7EB3FC95" w14:textId="664A72C2" w:rsidR="00D621C2" w:rsidRDefault="00CA7963" w:rsidP="00D621C2">
      <w:pPr>
        <w:widowControl/>
        <w:wordWrap/>
        <w:autoSpaceDE/>
        <w:autoSpaceDN/>
        <w:spacing w:after="0" w:line="276" w:lineRule="auto"/>
        <w:rPr>
          <w:rFonts w:ascii="KoPub돋움체 Light" w:eastAsia="KoPub돋움체 Light" w:hAnsi="KoPub돋움체 Light"/>
          <w:sz w:val="24"/>
          <w:szCs w:val="28"/>
        </w:rPr>
      </w:pPr>
      <w:r>
        <w:rPr>
          <w:rFonts w:ascii="KoPub돋움체 Light" w:eastAsia="KoPub돋움체 Light" w:hAnsi="KoPub돋움체 Light"/>
          <w:sz w:val="24"/>
          <w:szCs w:val="28"/>
        </w:rPr>
        <w:t>‘</w:t>
      </w:r>
      <w:r>
        <w:rPr>
          <w:rFonts w:ascii="KoPub돋움체 Light" w:eastAsia="KoPub돋움체 Light" w:hAnsi="KoPub돋움체 Light" w:hint="eastAsia"/>
          <w:sz w:val="24"/>
          <w:szCs w:val="28"/>
        </w:rPr>
        <w:t>자신의 인식</w:t>
      </w:r>
      <w:r w:rsidR="008858F1">
        <w:rPr>
          <w:rFonts w:ascii="KoPub돋움체 Light" w:eastAsia="KoPub돋움체 Light" w:hAnsi="KoPub돋움체 Light"/>
          <w:sz w:val="24"/>
          <w:szCs w:val="28"/>
        </w:rPr>
        <w:t>’</w:t>
      </w:r>
      <w:r>
        <w:rPr>
          <w:rFonts w:ascii="KoPub돋움체 Light" w:eastAsia="KoPub돋움체 Light" w:hAnsi="KoPub돋움체 Light"/>
          <w:sz w:val="24"/>
          <w:szCs w:val="28"/>
        </w:rPr>
        <w:t>(</w:t>
      </w:r>
      <w:r w:rsidR="00D621C2" w:rsidRPr="000C1E02">
        <w:rPr>
          <w:rFonts w:ascii="KoPub돋움체 Light" w:eastAsia="KoPub돋움체 Light" w:hAnsi="KoPub돋움체 Light" w:hint="eastAsia"/>
          <w:sz w:val="24"/>
          <w:szCs w:val="28"/>
        </w:rPr>
        <w:t>나에 대한 평가</w:t>
      </w:r>
      <w:r>
        <w:rPr>
          <w:rFonts w:ascii="KoPub돋움체 Light" w:eastAsia="KoPub돋움체 Light" w:hAnsi="KoPub돋움체 Light" w:hint="eastAsia"/>
          <w:sz w:val="24"/>
          <w:szCs w:val="28"/>
        </w:rPr>
        <w:t>)</w:t>
      </w:r>
      <w:r w:rsidR="008858F1">
        <w:rPr>
          <w:rFonts w:ascii="KoPub돋움체 Light" w:eastAsia="KoPub돋움체 Light" w:hAnsi="KoPub돋움체 Light" w:hint="eastAsia"/>
          <w:sz w:val="24"/>
          <w:szCs w:val="28"/>
        </w:rPr>
        <w:t>과</w:t>
      </w:r>
      <w:r w:rsidR="00D621C2" w:rsidRPr="000C1E02">
        <w:rPr>
          <w:rFonts w:ascii="KoPub돋움체 Light" w:eastAsia="KoPub돋움체 Light" w:hAnsi="KoPub돋움체 Light" w:hint="eastAsia"/>
          <w:sz w:val="24"/>
          <w:szCs w:val="28"/>
        </w:rPr>
        <w:t xml:space="preserve"> </w:t>
      </w:r>
      <w:r>
        <w:rPr>
          <w:rFonts w:ascii="KoPub돋움체 Light" w:eastAsia="KoPub돋움체 Light" w:hAnsi="KoPub돋움체 Light"/>
          <w:sz w:val="24"/>
          <w:szCs w:val="28"/>
        </w:rPr>
        <w:t>‘20</w:t>
      </w:r>
      <w:r w:rsidR="00D617D8">
        <w:rPr>
          <w:rFonts w:ascii="KoPub돋움체 Light" w:eastAsia="KoPub돋움체 Light" w:hAnsi="KoPub돋움체 Light" w:hint="eastAsia"/>
          <w:sz w:val="24"/>
          <w:szCs w:val="28"/>
        </w:rPr>
        <w:t>대의</w:t>
      </w:r>
      <w:r>
        <w:rPr>
          <w:rFonts w:ascii="KoPub돋움체 Light" w:eastAsia="KoPub돋움체 Light" w:hAnsi="KoPub돋움체 Light" w:hint="eastAsia"/>
          <w:sz w:val="24"/>
          <w:szCs w:val="28"/>
        </w:rPr>
        <w:t xml:space="preserve"> 인식</w:t>
      </w:r>
      <w:r>
        <w:rPr>
          <w:rFonts w:ascii="KoPub돋움체 Light" w:eastAsia="KoPub돋움체 Light" w:hAnsi="KoPub돋움체 Light"/>
          <w:sz w:val="24"/>
          <w:szCs w:val="28"/>
        </w:rPr>
        <w:t>’(</w:t>
      </w:r>
      <w:r w:rsidR="00D621C2" w:rsidRPr="000C1E02">
        <w:rPr>
          <w:rFonts w:ascii="KoPub돋움체 Light" w:eastAsia="KoPub돋움체 Light" w:hAnsi="KoPub돋움체 Light"/>
          <w:sz w:val="24"/>
          <w:szCs w:val="28"/>
        </w:rPr>
        <w:t>20</w:t>
      </w:r>
      <w:r w:rsidR="00D621C2" w:rsidRPr="000C1E02">
        <w:rPr>
          <w:rFonts w:ascii="KoPub돋움체 Light" w:eastAsia="KoPub돋움체 Light" w:hAnsi="KoPub돋움체 Light" w:hint="eastAsia"/>
          <w:sz w:val="24"/>
          <w:szCs w:val="28"/>
        </w:rPr>
        <w:t xml:space="preserve">대에 대한 </w:t>
      </w:r>
      <w:r w:rsidR="009B460F">
        <w:rPr>
          <w:rFonts w:ascii="KoPub돋움체 Light" w:eastAsia="KoPub돋움체 Light" w:hAnsi="KoPub돋움체 Light" w:hint="eastAsia"/>
          <w:sz w:val="24"/>
          <w:szCs w:val="28"/>
        </w:rPr>
        <w:t>나</w:t>
      </w:r>
      <w:r>
        <w:rPr>
          <w:rFonts w:ascii="KoPub돋움체 Light" w:eastAsia="KoPub돋움체 Light" w:hAnsi="KoPub돋움체 Light" w:hint="eastAsia"/>
          <w:sz w:val="24"/>
          <w:szCs w:val="28"/>
        </w:rPr>
        <w:t xml:space="preserve">의 </w:t>
      </w:r>
      <w:r w:rsidR="00D621C2" w:rsidRPr="000C1E02">
        <w:rPr>
          <w:rFonts w:ascii="KoPub돋움체 Light" w:eastAsia="KoPub돋움체 Light" w:hAnsi="KoPub돋움체 Light" w:hint="eastAsia"/>
          <w:sz w:val="24"/>
          <w:szCs w:val="28"/>
        </w:rPr>
        <w:t>평가</w:t>
      </w:r>
      <w:r>
        <w:rPr>
          <w:rFonts w:ascii="KoPub돋움체 Light" w:eastAsia="KoPub돋움체 Light" w:hAnsi="KoPub돋움체 Light" w:hint="eastAsia"/>
          <w:sz w:val="24"/>
          <w:szCs w:val="28"/>
        </w:rPr>
        <w:t>)</w:t>
      </w:r>
      <w:r w:rsidR="000F0AEE">
        <w:rPr>
          <w:rFonts w:ascii="KoPub돋움체 Light" w:eastAsia="KoPub돋움체 Light" w:hAnsi="KoPub돋움체 Light" w:hint="eastAsia"/>
          <w:sz w:val="24"/>
          <w:szCs w:val="28"/>
        </w:rPr>
        <w:t>의</w:t>
      </w:r>
      <w:r w:rsidR="00D621C2" w:rsidRPr="000C1E02">
        <w:rPr>
          <w:rFonts w:ascii="KoPub돋움체 Light" w:eastAsia="KoPub돋움체 Light" w:hAnsi="KoPub돋움체 Light" w:hint="eastAsia"/>
          <w:sz w:val="24"/>
          <w:szCs w:val="28"/>
        </w:rPr>
        <w:t xml:space="preserve"> 점수 차이가 </w:t>
      </w:r>
      <w:r w:rsidR="002A65C9">
        <w:rPr>
          <w:rFonts w:ascii="KoPub돋움체 Light" w:eastAsia="KoPub돋움체 Light" w:hAnsi="KoPub돋움체 Light" w:hint="eastAsia"/>
          <w:sz w:val="24"/>
          <w:szCs w:val="28"/>
        </w:rPr>
        <w:t xml:space="preserve">비교적 </w:t>
      </w:r>
      <w:r w:rsidR="00D621C2" w:rsidRPr="000C1E02">
        <w:rPr>
          <w:rFonts w:ascii="KoPub돋움체 Light" w:eastAsia="KoPub돋움체 Light" w:hAnsi="KoPub돋움체 Light" w:hint="eastAsia"/>
          <w:sz w:val="24"/>
          <w:szCs w:val="28"/>
        </w:rPr>
        <w:t>큰 명제</w:t>
      </w:r>
      <w:r w:rsidR="002A65C9">
        <w:rPr>
          <w:rFonts w:ascii="KoPub돋움체 Light" w:eastAsia="KoPub돋움체 Light" w:hAnsi="KoPub돋움체 Light" w:hint="eastAsia"/>
          <w:sz w:val="24"/>
          <w:szCs w:val="28"/>
        </w:rPr>
        <w:t>(</w:t>
      </w:r>
      <w:r w:rsidR="002A65C9">
        <w:rPr>
          <w:rFonts w:ascii="KoPub돋움체 Light" w:eastAsia="KoPub돋움체 Light" w:hAnsi="KoPub돋움체 Light"/>
          <w:sz w:val="24"/>
          <w:szCs w:val="28"/>
        </w:rPr>
        <w:t>0.</w:t>
      </w:r>
      <w:r w:rsidR="001E489C">
        <w:rPr>
          <w:rFonts w:ascii="KoPub돋움체 Light" w:eastAsia="KoPub돋움체 Light" w:hAnsi="KoPub돋움체 Light"/>
          <w:sz w:val="24"/>
          <w:szCs w:val="28"/>
        </w:rPr>
        <w:t>6</w:t>
      </w:r>
      <w:r w:rsidR="002A65C9">
        <w:rPr>
          <w:rFonts w:ascii="KoPub돋움체 Light" w:eastAsia="KoPub돋움체 Light" w:hAnsi="KoPub돋움체 Light" w:hint="eastAsia"/>
          <w:sz w:val="24"/>
          <w:szCs w:val="28"/>
        </w:rPr>
        <w:t>점 이상)</w:t>
      </w:r>
      <w:r w:rsidR="00D621C2">
        <w:rPr>
          <w:rFonts w:ascii="KoPub돋움체 Light" w:eastAsia="KoPub돋움체 Light" w:hAnsi="KoPub돋움체 Light" w:hint="eastAsia"/>
          <w:sz w:val="24"/>
          <w:szCs w:val="28"/>
        </w:rPr>
        <w:t>들을</w:t>
      </w:r>
      <w:r w:rsidR="00D621C2" w:rsidRPr="000C1E02">
        <w:rPr>
          <w:rFonts w:ascii="KoPub돋움체 Light" w:eastAsia="KoPub돋움체 Light" w:hAnsi="KoPub돋움체 Light" w:hint="eastAsia"/>
          <w:sz w:val="24"/>
          <w:szCs w:val="28"/>
        </w:rPr>
        <w:t xml:space="preserve"> 꼽아보면 다음과 같다</w:t>
      </w:r>
      <w:r w:rsidR="00D621C2">
        <w:rPr>
          <w:rFonts w:ascii="KoPub돋움체 Light" w:eastAsia="KoPub돋움체 Light" w:hAnsi="KoPub돋움체 Light"/>
          <w:sz w:val="24"/>
          <w:szCs w:val="28"/>
        </w:rPr>
        <w:t xml:space="preserve">. </w:t>
      </w:r>
    </w:p>
    <w:p w14:paraId="59EDDEFB" w14:textId="77777777" w:rsidR="00D621C2" w:rsidRDefault="00D621C2" w:rsidP="00D621C2">
      <w:pPr>
        <w:widowControl/>
        <w:wordWrap/>
        <w:autoSpaceDE/>
        <w:autoSpaceDN/>
        <w:spacing w:after="0" w:line="276" w:lineRule="auto"/>
        <w:rPr>
          <w:rFonts w:ascii="KoPub돋움체 Light" w:eastAsia="KoPub돋움체 Light" w:hAnsi="KoPub돋움체 Light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91"/>
      </w:tblGrid>
      <w:tr w:rsidR="00D621C2" w14:paraId="4D8932C0" w14:textId="77777777" w:rsidTr="002A65C9">
        <w:trPr>
          <w:trHeight w:val="1125"/>
        </w:trPr>
        <w:tc>
          <w:tcPr>
            <w:tcW w:w="8991" w:type="dxa"/>
            <w:vAlign w:val="center"/>
          </w:tcPr>
          <w:p w14:paraId="57B2DE73" w14:textId="77777777" w:rsidR="00D621C2" w:rsidRDefault="00D621C2">
            <w:pPr>
              <w:widowControl/>
              <w:wordWrap/>
              <w:autoSpaceDE/>
              <w:autoSpaceDN/>
              <w:spacing w:line="276" w:lineRule="auto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>문해력이 높지 않다</w:t>
            </w:r>
            <w:r>
              <w:rPr>
                <w:rFonts w:ascii="KoPub돋움체 Light" w:eastAsia="KoPub돋움체 Light" w:hAnsi="KoPub돋움체 Light" w:hint="eastAsia"/>
              </w:rPr>
              <w:t xml:space="preserve"> </w:t>
            </w:r>
            <w:r>
              <w:rPr>
                <w:rFonts w:ascii="KoPub돋움체 Light" w:eastAsia="KoPub돋움체 Light" w:hAnsi="KoPub돋움체 Light"/>
              </w:rPr>
              <w:t>(</w:t>
            </w:r>
            <w:r>
              <w:rPr>
                <w:rFonts w:ascii="KoPub돋움체 Light" w:eastAsia="KoPub돋움체 Light" w:hAnsi="KoPub돋움체 Light" w:hint="eastAsia"/>
              </w:rPr>
              <w:t xml:space="preserve">자신 </w:t>
            </w:r>
            <w:r>
              <w:rPr>
                <w:rFonts w:ascii="KoPub돋움체 Light" w:eastAsia="KoPub돋움체 Light" w:hAnsi="KoPub돋움체 Light"/>
              </w:rPr>
              <w:t>2.5 vs 20</w:t>
            </w:r>
            <w:r>
              <w:rPr>
                <w:rFonts w:ascii="KoPub돋움체 Light" w:eastAsia="KoPub돋움체 Light" w:hAnsi="KoPub돋움체 Light" w:hint="eastAsia"/>
              </w:rPr>
              <w:t xml:space="preserve">대 </w:t>
            </w:r>
            <w:r>
              <w:rPr>
                <w:rFonts w:ascii="KoPub돋움체 Light" w:eastAsia="KoPub돋움체 Light" w:hAnsi="KoPub돋움체 Light"/>
              </w:rPr>
              <w:t>3.3)</w:t>
            </w:r>
          </w:p>
          <w:p w14:paraId="4BD49F74" w14:textId="5CD6ED37" w:rsidR="00F47F06" w:rsidRDefault="00F47F06">
            <w:pPr>
              <w:widowControl/>
              <w:wordWrap/>
              <w:autoSpaceDE/>
              <w:autoSpaceDN/>
              <w:spacing w:line="276" w:lineRule="auto"/>
              <w:rPr>
                <w:rFonts w:ascii="KoPub돋움체 Light" w:eastAsia="KoPub돋움체 Light" w:hAnsi="KoPub돋움체 Light"/>
              </w:rPr>
            </w:pPr>
            <w:r>
              <w:rPr>
                <w:rFonts w:ascii="KoPub돋움체 Light" w:eastAsia="KoPub돋움체 Light" w:hAnsi="KoPub돋움체 Light" w:hint="eastAsia"/>
              </w:rPr>
              <w:t xml:space="preserve">주변 눈치 보지 않고 자신의 주장을 명확하게 표현한다 </w:t>
            </w:r>
            <w:r>
              <w:rPr>
                <w:rFonts w:ascii="KoPub돋움체 Light" w:eastAsia="KoPub돋움체 Light" w:hAnsi="KoPub돋움체 Light"/>
              </w:rPr>
              <w:t>(</w:t>
            </w:r>
            <w:r>
              <w:rPr>
                <w:rFonts w:ascii="KoPub돋움체 Light" w:eastAsia="KoPub돋움체 Light" w:hAnsi="KoPub돋움체 Light" w:hint="eastAsia"/>
              </w:rPr>
              <w:t xml:space="preserve">자신 </w:t>
            </w:r>
            <w:r w:rsidR="00763F41">
              <w:rPr>
                <w:rFonts w:ascii="KoPub돋움체 Light" w:eastAsia="KoPub돋움체 Light" w:hAnsi="KoPub돋움체 Light"/>
              </w:rPr>
              <w:t xml:space="preserve">3.0 vs </w:t>
            </w:r>
            <w:r w:rsidR="00FC7659">
              <w:rPr>
                <w:rFonts w:ascii="KoPub돋움체 Light" w:eastAsia="KoPub돋움체 Light" w:hAnsi="KoPub돋움체 Light"/>
              </w:rPr>
              <w:t>20</w:t>
            </w:r>
            <w:r w:rsidR="00FC7659">
              <w:rPr>
                <w:rFonts w:ascii="KoPub돋움체 Light" w:eastAsia="KoPub돋움체 Light" w:hAnsi="KoPub돋움체 Light" w:hint="eastAsia"/>
              </w:rPr>
              <w:t xml:space="preserve">대 </w:t>
            </w:r>
            <w:r w:rsidR="00FC7659">
              <w:rPr>
                <w:rFonts w:ascii="KoPub돋움체 Light" w:eastAsia="KoPub돋움체 Light" w:hAnsi="KoPub돋움체 Light"/>
              </w:rPr>
              <w:t>3.8)</w:t>
            </w:r>
          </w:p>
          <w:p w14:paraId="37FFA1AE" w14:textId="77777777" w:rsidR="00D621C2" w:rsidRDefault="00D621C2">
            <w:pPr>
              <w:widowControl/>
              <w:wordWrap/>
              <w:autoSpaceDE/>
              <w:autoSpaceDN/>
              <w:spacing w:line="276" w:lineRule="auto"/>
              <w:rPr>
                <w:rFonts w:ascii="KoPub돋움체 Light" w:eastAsia="KoPub돋움체 Light" w:hAnsi="KoPub돋움체 Light"/>
              </w:rPr>
            </w:pPr>
            <w:r w:rsidRPr="00E164D3">
              <w:rPr>
                <w:rFonts w:ascii="KoPub돋움체 Light" w:eastAsia="KoPub돋움체 Light" w:hAnsi="KoPub돋움체 Light" w:hint="eastAsia"/>
              </w:rPr>
              <w:t>상대방에 대한 배려나 이해가 약한 편이다</w:t>
            </w:r>
            <w:r>
              <w:rPr>
                <w:rFonts w:ascii="KoPub돋움체 Light" w:eastAsia="KoPub돋움체 Light" w:hAnsi="KoPub돋움체 Light" w:hint="eastAsia"/>
              </w:rPr>
              <w:t xml:space="preserve"> </w:t>
            </w:r>
            <w:r>
              <w:rPr>
                <w:rFonts w:ascii="KoPub돋움체 Light" w:eastAsia="KoPub돋움체 Light" w:hAnsi="KoPub돋움체 Light"/>
              </w:rPr>
              <w:t>(</w:t>
            </w:r>
            <w:r>
              <w:rPr>
                <w:rFonts w:ascii="KoPub돋움체 Light" w:eastAsia="KoPub돋움체 Light" w:hAnsi="KoPub돋움체 Light" w:hint="eastAsia"/>
              </w:rPr>
              <w:t xml:space="preserve">자신 </w:t>
            </w:r>
            <w:r>
              <w:rPr>
                <w:rFonts w:ascii="KoPub돋움체 Light" w:eastAsia="KoPub돋움체 Light" w:hAnsi="KoPub돋움체 Light"/>
              </w:rPr>
              <w:t xml:space="preserve">2.6 </w:t>
            </w:r>
            <w:r>
              <w:rPr>
                <w:rFonts w:ascii="KoPub돋움체 Light" w:eastAsia="KoPub돋움체 Light" w:hAnsi="KoPub돋움체 Light" w:hint="eastAsia"/>
              </w:rPr>
              <w:t>v</w:t>
            </w:r>
            <w:r>
              <w:rPr>
                <w:rFonts w:ascii="KoPub돋움체 Light" w:eastAsia="KoPub돋움체 Light" w:hAnsi="KoPub돋움체 Light"/>
              </w:rPr>
              <w:t>s 20</w:t>
            </w:r>
            <w:r>
              <w:rPr>
                <w:rFonts w:ascii="KoPub돋움체 Light" w:eastAsia="KoPub돋움체 Light" w:hAnsi="KoPub돋움체 Light" w:hint="eastAsia"/>
              </w:rPr>
              <w:t xml:space="preserve">대 </w:t>
            </w:r>
            <w:r>
              <w:rPr>
                <w:rFonts w:ascii="KoPub돋움체 Light" w:eastAsia="KoPub돋움체 Light" w:hAnsi="KoPub돋움체 Light"/>
              </w:rPr>
              <w:t>3.3)</w:t>
            </w:r>
          </w:p>
          <w:p w14:paraId="1C201AB1" w14:textId="00EA6626" w:rsidR="00B61373" w:rsidRDefault="00B61373">
            <w:pPr>
              <w:widowControl/>
              <w:wordWrap/>
              <w:autoSpaceDE/>
              <w:autoSpaceDN/>
              <w:spacing w:line="276" w:lineRule="auto"/>
              <w:rPr>
                <w:rFonts w:ascii="KoPub돋움체 Light" w:eastAsia="KoPub돋움체 Light" w:hAnsi="KoPub돋움체 Light"/>
              </w:rPr>
            </w:pPr>
            <w:r>
              <w:rPr>
                <w:rFonts w:ascii="KoPub돋움체 Light" w:eastAsia="KoPub돋움체 Light" w:hAnsi="KoPub돋움체 Light" w:hint="eastAsia"/>
              </w:rPr>
              <w:t xml:space="preserve">같은 세대내 성별 갈등이 강한 편이다 </w:t>
            </w:r>
            <w:r>
              <w:rPr>
                <w:rFonts w:ascii="KoPub돋움체 Light" w:eastAsia="KoPub돋움체 Light" w:hAnsi="KoPub돋움체 Light"/>
              </w:rPr>
              <w:t>(</w:t>
            </w:r>
            <w:r>
              <w:rPr>
                <w:rFonts w:ascii="KoPub돋움체 Light" w:eastAsia="KoPub돋움체 Light" w:hAnsi="KoPub돋움체 Light" w:hint="eastAsia"/>
              </w:rPr>
              <w:t xml:space="preserve">자신 </w:t>
            </w:r>
            <w:r>
              <w:rPr>
                <w:rFonts w:ascii="KoPub돋움체 Light" w:eastAsia="KoPub돋움체 Light" w:hAnsi="KoPub돋움체 Light"/>
              </w:rPr>
              <w:t xml:space="preserve">3.0 </w:t>
            </w:r>
            <w:r>
              <w:rPr>
                <w:rFonts w:ascii="KoPub돋움체 Light" w:eastAsia="KoPub돋움체 Light" w:hAnsi="KoPub돋움체 Light" w:hint="eastAsia"/>
              </w:rPr>
              <w:t>v</w:t>
            </w:r>
            <w:r>
              <w:rPr>
                <w:rFonts w:ascii="KoPub돋움체 Light" w:eastAsia="KoPub돋움체 Light" w:hAnsi="KoPub돋움체 Light"/>
              </w:rPr>
              <w:t xml:space="preserve">s </w:t>
            </w:r>
            <w:r>
              <w:rPr>
                <w:rFonts w:ascii="KoPub돋움체 Light" w:eastAsia="KoPub돋움체 Light" w:hAnsi="KoPub돋움체 Light" w:hint="eastAsia"/>
              </w:rPr>
              <w:t>2</w:t>
            </w:r>
            <w:r>
              <w:rPr>
                <w:rFonts w:ascii="KoPub돋움체 Light" w:eastAsia="KoPub돋움체 Light" w:hAnsi="KoPub돋움체 Light"/>
              </w:rPr>
              <w:t>0</w:t>
            </w:r>
            <w:r>
              <w:rPr>
                <w:rFonts w:ascii="KoPub돋움체 Light" w:eastAsia="KoPub돋움체 Light" w:hAnsi="KoPub돋움체 Light" w:hint="eastAsia"/>
              </w:rPr>
              <w:t xml:space="preserve">대 </w:t>
            </w:r>
            <w:r w:rsidR="00441563">
              <w:rPr>
                <w:rFonts w:ascii="KoPub돋움체 Light" w:eastAsia="KoPub돋움체 Light" w:hAnsi="KoPub돋움체 Light"/>
              </w:rPr>
              <w:t>3.7)</w:t>
            </w:r>
          </w:p>
          <w:p w14:paraId="79E7D2A6" w14:textId="69FFB0C7" w:rsidR="00D47A04" w:rsidRPr="0030242A" w:rsidRDefault="00D47A04">
            <w:pPr>
              <w:widowControl/>
              <w:wordWrap/>
              <w:autoSpaceDE/>
              <w:autoSpaceDN/>
              <w:spacing w:line="276" w:lineRule="auto"/>
              <w:rPr>
                <w:rFonts w:ascii="KoPub돋움체 Light" w:eastAsia="KoPub돋움체 Light" w:hAnsi="KoPub돋움체 Light"/>
              </w:rPr>
            </w:pPr>
            <w:r>
              <w:rPr>
                <w:rFonts w:ascii="KoPub돋움체 Light" w:eastAsia="KoPub돋움체 Light" w:hAnsi="KoPub돋움체 Light" w:hint="eastAsia"/>
              </w:rPr>
              <w:t>자기중심성이 강하</w:t>
            </w:r>
            <w:r w:rsidR="0019653F">
              <w:rPr>
                <w:rFonts w:ascii="KoPub돋움체 Light" w:eastAsia="KoPub돋움체 Light" w:hAnsi="KoPub돋움체 Light" w:hint="eastAsia"/>
              </w:rPr>
              <w:t xml:space="preserve">다 </w:t>
            </w:r>
            <w:r w:rsidR="0019653F">
              <w:rPr>
                <w:rFonts w:ascii="KoPub돋움체 Light" w:eastAsia="KoPub돋움체 Light" w:hAnsi="KoPub돋움체 Light"/>
              </w:rPr>
              <w:t>(</w:t>
            </w:r>
            <w:r w:rsidR="0019653F">
              <w:rPr>
                <w:rFonts w:ascii="KoPub돋움체 Light" w:eastAsia="KoPub돋움체 Light" w:hAnsi="KoPub돋움체 Light" w:hint="eastAsia"/>
              </w:rPr>
              <w:t xml:space="preserve">자신 </w:t>
            </w:r>
            <w:r w:rsidR="0019653F">
              <w:rPr>
                <w:rFonts w:ascii="KoPub돋움체 Light" w:eastAsia="KoPub돋움체 Light" w:hAnsi="KoPub돋움체 Light"/>
              </w:rPr>
              <w:t xml:space="preserve">3.3 vs </w:t>
            </w:r>
            <w:r w:rsidR="00041CD8">
              <w:rPr>
                <w:rFonts w:ascii="KoPub돋움체 Light" w:eastAsia="KoPub돋움체 Light" w:hAnsi="KoPub돋움체 Light" w:hint="eastAsia"/>
              </w:rPr>
              <w:t>2</w:t>
            </w:r>
            <w:r w:rsidR="00041CD8">
              <w:rPr>
                <w:rFonts w:ascii="KoPub돋움체 Light" w:eastAsia="KoPub돋움체 Light" w:hAnsi="KoPub돋움체 Light"/>
              </w:rPr>
              <w:t>0</w:t>
            </w:r>
            <w:r w:rsidR="00041CD8">
              <w:rPr>
                <w:rFonts w:ascii="KoPub돋움체 Light" w:eastAsia="KoPub돋움체 Light" w:hAnsi="KoPub돋움체 Light" w:hint="eastAsia"/>
              </w:rPr>
              <w:t xml:space="preserve">대 </w:t>
            </w:r>
            <w:r w:rsidR="00041CD8">
              <w:rPr>
                <w:rFonts w:ascii="KoPub돋움체 Light" w:eastAsia="KoPub돋움체 Light" w:hAnsi="KoPub돋움체 Light"/>
              </w:rPr>
              <w:t>3.9)</w:t>
            </w:r>
          </w:p>
        </w:tc>
      </w:tr>
    </w:tbl>
    <w:p w14:paraId="236CC0C0" w14:textId="77777777" w:rsidR="00D621C2" w:rsidRDefault="00D621C2" w:rsidP="00D621C2">
      <w:pPr>
        <w:widowControl/>
        <w:wordWrap/>
        <w:autoSpaceDE/>
        <w:autoSpaceDN/>
        <w:spacing w:after="0" w:line="276" w:lineRule="auto"/>
        <w:rPr>
          <w:rFonts w:ascii="KoPub돋움체 Light" w:eastAsia="KoPub돋움체 Light" w:hAnsi="KoPub돋움체 Light"/>
        </w:rPr>
      </w:pPr>
    </w:p>
    <w:p w14:paraId="755B5F3A" w14:textId="2689605E" w:rsidR="00D95669" w:rsidRPr="00D95669" w:rsidRDefault="005F4CA3" w:rsidP="00D621C2">
      <w:pPr>
        <w:widowControl/>
        <w:wordWrap/>
        <w:autoSpaceDE/>
        <w:autoSpaceDN/>
        <w:spacing w:after="0" w:line="276" w:lineRule="auto"/>
        <w:rPr>
          <w:rFonts w:ascii="KoPub돋움체 Light" w:eastAsia="KoPub돋움체 Light" w:hAnsi="KoPub돋움체 Light"/>
          <w:sz w:val="24"/>
          <w:szCs w:val="28"/>
        </w:rPr>
      </w:pPr>
      <w:r>
        <w:rPr>
          <w:rFonts w:ascii="KoPub돋움체 Light" w:eastAsia="KoPub돋움체 Light" w:hAnsi="KoPub돋움체 Light" w:hint="eastAsia"/>
          <w:sz w:val="24"/>
          <w:szCs w:val="28"/>
        </w:rPr>
        <w:t>이상의 명제</w:t>
      </w:r>
      <w:r w:rsidR="00A30F7E">
        <w:rPr>
          <w:rFonts w:ascii="KoPub돋움체 Light" w:eastAsia="KoPub돋움체 Light" w:hAnsi="KoPub돋움체 Light" w:hint="eastAsia"/>
          <w:sz w:val="24"/>
          <w:szCs w:val="28"/>
        </w:rPr>
        <w:t xml:space="preserve"> 중에서 </w:t>
      </w:r>
      <w:r w:rsidR="00A30F7E">
        <w:rPr>
          <w:rFonts w:ascii="KoPub돋움체 Light" w:eastAsia="KoPub돋움체 Light" w:hAnsi="KoPub돋움체 Light"/>
          <w:sz w:val="24"/>
          <w:szCs w:val="28"/>
        </w:rPr>
        <w:t>‘</w:t>
      </w:r>
      <w:r w:rsidR="00A30F7E">
        <w:rPr>
          <w:rFonts w:ascii="KoPub돋움체 Light" w:eastAsia="KoPub돋움체 Light" w:hAnsi="KoPub돋움체 Light" w:hint="eastAsia"/>
          <w:sz w:val="24"/>
          <w:szCs w:val="28"/>
        </w:rPr>
        <w:t>주변 눈치를 보지 않고 자신의 주장을 명확하게 표현한다</w:t>
      </w:r>
      <w:r w:rsidR="00A30F7E">
        <w:rPr>
          <w:rFonts w:ascii="KoPub돋움체 Light" w:eastAsia="KoPub돋움체 Light" w:hAnsi="KoPub돋움체 Light"/>
          <w:sz w:val="24"/>
          <w:szCs w:val="28"/>
        </w:rPr>
        <w:t>’</w:t>
      </w:r>
      <w:proofErr w:type="spellStart"/>
      <w:r w:rsidR="00A30F7E">
        <w:rPr>
          <w:rFonts w:ascii="KoPub돋움체 Light" w:eastAsia="KoPub돋움체 Light" w:hAnsi="KoPub돋움체 Light" w:hint="eastAsia"/>
          <w:sz w:val="24"/>
          <w:szCs w:val="28"/>
        </w:rPr>
        <w:t>를</w:t>
      </w:r>
      <w:proofErr w:type="spellEnd"/>
      <w:r w:rsidR="00A30F7E">
        <w:rPr>
          <w:rFonts w:ascii="KoPub돋움체 Light" w:eastAsia="KoPub돋움체 Light" w:hAnsi="KoPub돋움체 Light" w:hint="eastAsia"/>
          <w:sz w:val="24"/>
          <w:szCs w:val="28"/>
        </w:rPr>
        <w:t xml:space="preserve"> 제외한 </w:t>
      </w:r>
      <w:r w:rsidR="00B078BB">
        <w:rPr>
          <w:rFonts w:ascii="KoPub돋움체 Light" w:eastAsia="KoPub돋움체 Light" w:hAnsi="KoPub돋움체 Light" w:hint="eastAsia"/>
          <w:sz w:val="24"/>
          <w:szCs w:val="28"/>
        </w:rPr>
        <w:t>명제들은</w:t>
      </w:r>
      <w:r w:rsidR="00B078BB">
        <w:rPr>
          <w:rFonts w:ascii="KoPub돋움체 Light" w:eastAsia="KoPub돋움체 Light" w:hAnsi="KoPub돋움체 Light"/>
          <w:sz w:val="24"/>
          <w:szCs w:val="28"/>
        </w:rPr>
        <w:t xml:space="preserve"> </w:t>
      </w:r>
      <w:r>
        <w:rPr>
          <w:rFonts w:ascii="KoPub돋움체 Light" w:eastAsia="KoPub돋움체 Light" w:hAnsi="KoPub돋움체 Light" w:hint="eastAsia"/>
          <w:sz w:val="24"/>
          <w:szCs w:val="28"/>
        </w:rPr>
        <w:t>다른 명제에 비추어 부정적(</w:t>
      </w:r>
      <w:r w:rsidR="0073085E">
        <w:rPr>
          <w:rFonts w:ascii="KoPub돋움체 Light" w:eastAsia="KoPub돋움체 Light" w:hAnsi="KoPub돋움체 Light"/>
          <w:sz w:val="24"/>
          <w:szCs w:val="28"/>
        </w:rPr>
        <w:t>n</w:t>
      </w:r>
      <w:r>
        <w:rPr>
          <w:rFonts w:ascii="KoPub돋움체 Light" w:eastAsia="KoPub돋움체 Light" w:hAnsi="KoPub돋움체 Light"/>
          <w:sz w:val="24"/>
          <w:szCs w:val="28"/>
        </w:rPr>
        <w:t>egative</w:t>
      </w:r>
      <w:r w:rsidR="0073085E">
        <w:rPr>
          <w:rFonts w:ascii="KoPub돋움체 Light" w:eastAsia="KoPub돋움체 Light" w:hAnsi="KoPub돋움체 Light"/>
          <w:sz w:val="24"/>
          <w:szCs w:val="28"/>
        </w:rPr>
        <w:t>)</w:t>
      </w:r>
      <w:r>
        <w:rPr>
          <w:rFonts w:ascii="KoPub돋움체 Light" w:eastAsia="KoPub돋움체 Light" w:hAnsi="KoPub돋움체 Light" w:hint="eastAsia"/>
          <w:sz w:val="24"/>
          <w:szCs w:val="28"/>
        </w:rPr>
        <w:t xml:space="preserve"> 명제</w:t>
      </w:r>
      <w:r w:rsidR="00557C6A">
        <w:rPr>
          <w:rFonts w:ascii="KoPub돋움체 Light" w:eastAsia="KoPub돋움체 Light" w:hAnsi="KoPub돋움체 Light" w:hint="eastAsia"/>
          <w:sz w:val="24"/>
          <w:szCs w:val="28"/>
        </w:rPr>
        <w:t>라는 공통점이 있다.</w:t>
      </w:r>
      <w:r w:rsidR="00557C6A">
        <w:rPr>
          <w:rFonts w:ascii="KoPub돋움체 Light" w:eastAsia="KoPub돋움체 Light" w:hAnsi="KoPub돋움체 Light"/>
          <w:sz w:val="24"/>
          <w:szCs w:val="28"/>
        </w:rPr>
        <w:t xml:space="preserve"> </w:t>
      </w:r>
      <w:r w:rsidR="00D95669">
        <w:rPr>
          <w:rFonts w:ascii="KoPub돋움체 Light" w:eastAsia="KoPub돋움체 Light" w:hAnsi="KoPub돋움체 Light" w:hint="eastAsia"/>
          <w:sz w:val="24"/>
          <w:szCs w:val="28"/>
        </w:rPr>
        <w:t xml:space="preserve">이는 </w:t>
      </w:r>
      <w:r w:rsidR="00037DD2">
        <w:rPr>
          <w:rFonts w:ascii="KoPub돋움체 Light" w:eastAsia="KoPub돋움체 Light" w:hAnsi="KoPub돋움체 Light" w:hint="eastAsia"/>
          <w:sz w:val="24"/>
          <w:szCs w:val="28"/>
        </w:rPr>
        <w:t xml:space="preserve">인지적 편향의 한 종류인 </w:t>
      </w:r>
      <w:r w:rsidR="00037DD2">
        <w:rPr>
          <w:rFonts w:ascii="KoPub돋움체 Light" w:eastAsia="KoPub돋움체 Light" w:hAnsi="KoPub돋움체 Light"/>
          <w:sz w:val="24"/>
          <w:szCs w:val="28"/>
        </w:rPr>
        <w:t>‘</w:t>
      </w:r>
      <w:r w:rsidR="00872916">
        <w:rPr>
          <w:rFonts w:ascii="KoPub돋움체 Light" w:eastAsia="KoPub돋움체 Light" w:hAnsi="KoPub돋움체 Light" w:hint="eastAsia"/>
          <w:sz w:val="24"/>
          <w:szCs w:val="28"/>
        </w:rPr>
        <w:t>우월성 편향(</w:t>
      </w:r>
      <w:r w:rsidR="00742FA5">
        <w:rPr>
          <w:rFonts w:ascii="KoPub돋움체 Light" w:eastAsia="KoPub돋움체 Light" w:hAnsi="KoPub돋움체 Light"/>
          <w:sz w:val="24"/>
          <w:szCs w:val="28"/>
        </w:rPr>
        <w:t>better-than-average bias)</w:t>
      </w:r>
      <w:r w:rsidR="00037DD2">
        <w:rPr>
          <w:rFonts w:ascii="KoPub돋움체 Light" w:eastAsia="KoPub돋움체 Light" w:hAnsi="KoPub돋움체 Light"/>
          <w:sz w:val="24"/>
          <w:szCs w:val="28"/>
        </w:rPr>
        <w:t>’</w:t>
      </w:r>
      <w:r w:rsidR="00037DD2">
        <w:rPr>
          <w:rFonts w:ascii="KoPub돋움체 Light" w:eastAsia="KoPub돋움체 Light" w:hAnsi="KoPub돋움체 Light" w:hint="eastAsia"/>
          <w:sz w:val="24"/>
          <w:szCs w:val="28"/>
        </w:rPr>
        <w:t>에서 비롯</w:t>
      </w:r>
      <w:r w:rsidR="00BC193C">
        <w:rPr>
          <w:rFonts w:ascii="KoPub돋움체 Light" w:eastAsia="KoPub돋움체 Light" w:hAnsi="KoPub돋움체 Light" w:hint="eastAsia"/>
          <w:sz w:val="24"/>
          <w:szCs w:val="28"/>
        </w:rPr>
        <w:t>하였을 가능성이 있다.</w:t>
      </w:r>
      <w:r w:rsidR="00E155B9">
        <w:rPr>
          <w:rFonts w:ascii="KoPub돋움체 Light" w:eastAsia="KoPub돋움체 Light" w:hAnsi="KoPub돋움체 Light"/>
          <w:sz w:val="24"/>
          <w:szCs w:val="28"/>
        </w:rPr>
        <w:t xml:space="preserve"> </w:t>
      </w:r>
      <w:r w:rsidR="00A67D15">
        <w:rPr>
          <w:rFonts w:ascii="KoPub돋움체 Light" w:eastAsia="KoPub돋움체 Light" w:hAnsi="KoPub돋움체 Light" w:hint="eastAsia"/>
          <w:sz w:val="24"/>
          <w:szCs w:val="28"/>
        </w:rPr>
        <w:t xml:space="preserve">이는 </w:t>
      </w:r>
      <w:r w:rsidR="008312F2">
        <w:rPr>
          <w:rFonts w:ascii="KoPub돋움체 Light" w:eastAsia="KoPub돋움체 Light" w:hAnsi="KoPub돋움체 Light" w:hint="eastAsia"/>
          <w:sz w:val="24"/>
          <w:szCs w:val="28"/>
        </w:rPr>
        <w:t>부정적 측면에서 평균 보다 낮다고 평가하는 속</w:t>
      </w:r>
      <w:r w:rsidR="002966FF">
        <w:rPr>
          <w:rFonts w:ascii="KoPub돋움체 Light" w:eastAsia="KoPub돋움체 Light" w:hAnsi="KoPub돋움체 Light" w:hint="eastAsia"/>
          <w:sz w:val="24"/>
          <w:szCs w:val="28"/>
        </w:rPr>
        <w:t xml:space="preserve">성으로서 </w:t>
      </w:r>
      <w:r w:rsidR="00A67D15">
        <w:rPr>
          <w:rFonts w:ascii="KoPub돋움체 Light" w:eastAsia="KoPub돋움체 Light" w:hAnsi="KoPub돋움체 Light"/>
          <w:sz w:val="24"/>
          <w:szCs w:val="28"/>
        </w:rPr>
        <w:t>‘</w:t>
      </w:r>
      <w:r w:rsidR="00A67D15">
        <w:rPr>
          <w:rFonts w:ascii="KoPub돋움체 Light" w:eastAsia="KoPub돋움체 Light" w:hAnsi="KoPub돋움체 Light" w:hint="eastAsia"/>
          <w:sz w:val="24"/>
          <w:szCs w:val="28"/>
        </w:rPr>
        <w:t>평균 이상 효과(</w:t>
      </w:r>
      <w:r w:rsidR="00A67D15">
        <w:rPr>
          <w:rFonts w:ascii="KoPub돋움체 Light" w:eastAsia="KoPub돋움체 Light" w:hAnsi="KoPub돋움체 Light"/>
          <w:sz w:val="24"/>
          <w:szCs w:val="28"/>
        </w:rPr>
        <w:t>above average effect)’</w:t>
      </w:r>
      <w:r w:rsidR="00A67D15">
        <w:rPr>
          <w:rFonts w:ascii="KoPub돋움체 Light" w:eastAsia="KoPub돋움체 Light" w:hAnsi="KoPub돋움체 Light" w:hint="eastAsia"/>
          <w:sz w:val="24"/>
          <w:szCs w:val="28"/>
        </w:rPr>
        <w:t>라고</w:t>
      </w:r>
      <w:r w:rsidR="00716642">
        <w:rPr>
          <w:rFonts w:ascii="KoPub돋움체 Light" w:eastAsia="KoPub돋움체 Light" w:hAnsi="KoPub돋움체 Light" w:hint="eastAsia"/>
          <w:sz w:val="24"/>
          <w:szCs w:val="28"/>
        </w:rPr>
        <w:t xml:space="preserve"> 불리기도 한다.</w:t>
      </w:r>
      <w:r w:rsidR="00716642">
        <w:rPr>
          <w:rFonts w:ascii="KoPub돋움체 Light" w:eastAsia="KoPub돋움체 Light" w:hAnsi="KoPub돋움체 Light"/>
          <w:sz w:val="24"/>
          <w:szCs w:val="28"/>
        </w:rPr>
        <w:t xml:space="preserve"> </w:t>
      </w:r>
      <w:r w:rsidR="00383F16">
        <w:rPr>
          <w:rFonts w:ascii="KoPub돋움체 Light" w:eastAsia="KoPub돋움체 Light" w:hAnsi="KoPub돋움체 Light" w:hint="eastAsia"/>
          <w:sz w:val="24"/>
          <w:szCs w:val="28"/>
        </w:rPr>
        <w:t>다만,</w:t>
      </w:r>
      <w:r w:rsidR="00383F16">
        <w:rPr>
          <w:rFonts w:ascii="KoPub돋움체 Light" w:eastAsia="KoPub돋움체 Light" w:hAnsi="KoPub돋움체 Light"/>
          <w:sz w:val="24"/>
          <w:szCs w:val="28"/>
        </w:rPr>
        <w:t xml:space="preserve"> </w:t>
      </w:r>
      <w:r w:rsidR="00383F16">
        <w:rPr>
          <w:rFonts w:ascii="KoPub돋움체 Light" w:eastAsia="KoPub돋움체 Light" w:hAnsi="KoPub돋움체 Light" w:hint="eastAsia"/>
          <w:sz w:val="24"/>
          <w:szCs w:val="28"/>
        </w:rPr>
        <w:t>우월성 편향이 실재한다고 하더라도,</w:t>
      </w:r>
      <w:r w:rsidR="00383F16">
        <w:rPr>
          <w:rFonts w:ascii="KoPub돋움체 Light" w:eastAsia="KoPub돋움체 Light" w:hAnsi="KoPub돋움체 Light"/>
          <w:sz w:val="24"/>
          <w:szCs w:val="28"/>
        </w:rPr>
        <w:t xml:space="preserve"> 20</w:t>
      </w:r>
      <w:r w:rsidR="00383F16">
        <w:rPr>
          <w:rFonts w:ascii="KoPub돋움체 Light" w:eastAsia="KoPub돋움체 Light" w:hAnsi="KoPub돋움체 Light" w:hint="eastAsia"/>
          <w:sz w:val="24"/>
          <w:szCs w:val="28"/>
        </w:rPr>
        <w:t>대가 다른 세대</w:t>
      </w:r>
      <w:r w:rsidR="006F640B">
        <w:rPr>
          <w:rFonts w:ascii="KoPub돋움체 Light" w:eastAsia="KoPub돋움체 Light" w:hAnsi="KoPub돋움체 Light" w:hint="eastAsia"/>
          <w:sz w:val="24"/>
          <w:szCs w:val="28"/>
        </w:rPr>
        <w:t>에 비해 더 뚜렷하다고 볼 근거는 없다.</w:t>
      </w:r>
      <w:r w:rsidR="006F640B">
        <w:rPr>
          <w:rFonts w:ascii="KoPub돋움체 Light" w:eastAsia="KoPub돋움체 Light" w:hAnsi="KoPub돋움체 Light"/>
          <w:sz w:val="24"/>
          <w:szCs w:val="28"/>
        </w:rPr>
        <w:t xml:space="preserve"> </w:t>
      </w:r>
    </w:p>
    <w:p w14:paraId="7D478055" w14:textId="77777777" w:rsidR="00D621C2" w:rsidRPr="00A67D15" w:rsidRDefault="00D621C2" w:rsidP="00D621C2">
      <w:pPr>
        <w:widowControl/>
        <w:wordWrap/>
        <w:autoSpaceDE/>
        <w:autoSpaceDN/>
        <w:spacing w:line="276" w:lineRule="auto"/>
        <w:rPr>
          <w:rFonts w:ascii="KoPub돋움체 Light" w:eastAsia="KoPub돋움체 Light" w:hAnsi="KoPub돋움체 Light"/>
          <w:b/>
          <w:bCs/>
          <w:sz w:val="24"/>
          <w:szCs w:val="28"/>
        </w:rPr>
      </w:pPr>
    </w:p>
    <w:p w14:paraId="3B132BA0" w14:textId="77777777" w:rsidR="00D621C2" w:rsidRPr="00BE3398" w:rsidRDefault="00D621C2" w:rsidP="00D621C2">
      <w:pPr>
        <w:widowControl/>
        <w:wordWrap/>
        <w:autoSpaceDE/>
        <w:autoSpaceDN/>
        <w:spacing w:line="276" w:lineRule="auto"/>
        <w:rPr>
          <w:rFonts w:ascii="KoPub돋움체 Bold" w:eastAsia="KoPub돋움체 Bold" w:hAnsi="KoPub돋움체 Bold"/>
          <w:b/>
          <w:bCs/>
          <w:sz w:val="24"/>
          <w:szCs w:val="28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</w:pPr>
      <w:r w:rsidRPr="00BE3398">
        <w:rPr>
          <w:rFonts w:ascii="KoPub돋움체 Bold" w:eastAsia="KoPub돋움체 Bold" w:hAnsi="KoPub돋움체 Bold"/>
          <w:b/>
          <w:bCs/>
          <w:sz w:val="24"/>
          <w:szCs w:val="28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‘20</w:t>
      </w:r>
      <w:r w:rsidRPr="00BE3398">
        <w:rPr>
          <w:rFonts w:ascii="KoPub돋움체 Bold" w:eastAsia="KoPub돋움체 Bold" w:hAnsi="KoPub돋움체 Bold" w:hint="eastAsia"/>
          <w:b/>
          <w:bCs/>
          <w:sz w:val="24"/>
          <w:szCs w:val="28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대들이 느끼는 것 보다 사회가 과하게 인식하고 있다</w:t>
      </w:r>
      <w:r w:rsidRPr="00BE3398">
        <w:rPr>
          <w:rFonts w:ascii="KoPub돋움체 Bold" w:eastAsia="KoPub돋움체 Bold" w:hAnsi="KoPub돋움체 Bold"/>
          <w:b/>
          <w:bCs/>
          <w:sz w:val="24"/>
          <w:szCs w:val="28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’</w:t>
      </w:r>
    </w:p>
    <w:p w14:paraId="697D5E95" w14:textId="7DA3963F" w:rsidR="00D621C2" w:rsidRDefault="00A067F7" w:rsidP="00D621C2">
      <w:pPr>
        <w:widowControl/>
        <w:wordWrap/>
        <w:autoSpaceDE/>
        <w:autoSpaceDN/>
        <w:spacing w:after="0" w:line="276" w:lineRule="auto"/>
        <w:rPr>
          <w:rFonts w:ascii="KoPub돋움체 Light" w:eastAsia="KoPub돋움체 Light" w:hAnsi="KoPub돋움체 Light"/>
          <w:sz w:val="24"/>
          <w:szCs w:val="28"/>
        </w:rPr>
      </w:pPr>
      <w:r>
        <w:rPr>
          <w:rFonts w:ascii="KoPub돋움체 Light" w:eastAsia="KoPub돋움체 Light" w:hAnsi="KoPub돋움체 Light"/>
          <w:sz w:val="24"/>
          <w:szCs w:val="28"/>
        </w:rPr>
        <w:t>‘20</w:t>
      </w:r>
      <w:r>
        <w:rPr>
          <w:rFonts w:ascii="KoPub돋움체 Light" w:eastAsia="KoPub돋움체 Light" w:hAnsi="KoPub돋움체 Light" w:hint="eastAsia"/>
          <w:sz w:val="24"/>
          <w:szCs w:val="28"/>
        </w:rPr>
        <w:t>대의 인식</w:t>
      </w:r>
      <w:r>
        <w:rPr>
          <w:rFonts w:ascii="KoPub돋움체 Light" w:eastAsia="KoPub돋움체 Light" w:hAnsi="KoPub돋움체 Light"/>
          <w:sz w:val="24"/>
          <w:szCs w:val="28"/>
        </w:rPr>
        <w:t>’(</w:t>
      </w:r>
      <w:r w:rsidR="00D621C2" w:rsidRPr="000C1E02">
        <w:rPr>
          <w:rFonts w:ascii="KoPub돋움체 Light" w:eastAsia="KoPub돋움체 Light" w:hAnsi="KoPub돋움체 Light" w:hint="eastAsia"/>
          <w:sz w:val="24"/>
          <w:szCs w:val="28"/>
        </w:rPr>
        <w:t>2</w:t>
      </w:r>
      <w:r w:rsidR="00D621C2" w:rsidRPr="000C1E02">
        <w:rPr>
          <w:rFonts w:ascii="KoPub돋움체 Light" w:eastAsia="KoPub돋움체 Light" w:hAnsi="KoPub돋움체 Light"/>
          <w:sz w:val="24"/>
          <w:szCs w:val="28"/>
        </w:rPr>
        <w:t>0</w:t>
      </w:r>
      <w:r w:rsidR="00D621C2" w:rsidRPr="000C1E02">
        <w:rPr>
          <w:rFonts w:ascii="KoPub돋움체 Light" w:eastAsia="KoPub돋움체 Light" w:hAnsi="KoPub돋움체 Light" w:hint="eastAsia"/>
          <w:sz w:val="24"/>
          <w:szCs w:val="28"/>
        </w:rPr>
        <w:t xml:space="preserve">대에 대한 </w:t>
      </w:r>
      <w:r w:rsidR="009B460F">
        <w:rPr>
          <w:rFonts w:ascii="KoPub돋움체 Light" w:eastAsia="KoPub돋움체 Light" w:hAnsi="KoPub돋움체 Light" w:hint="eastAsia"/>
          <w:sz w:val="24"/>
          <w:szCs w:val="28"/>
        </w:rPr>
        <w:t>나</w:t>
      </w:r>
      <w:r>
        <w:rPr>
          <w:rFonts w:ascii="KoPub돋움체 Light" w:eastAsia="KoPub돋움체 Light" w:hAnsi="KoPub돋움체 Light" w:hint="eastAsia"/>
          <w:sz w:val="24"/>
          <w:szCs w:val="28"/>
        </w:rPr>
        <w:t xml:space="preserve">의 </w:t>
      </w:r>
      <w:r w:rsidR="00D621C2" w:rsidRPr="000C1E02">
        <w:rPr>
          <w:rFonts w:ascii="KoPub돋움체 Light" w:eastAsia="KoPub돋움체 Light" w:hAnsi="KoPub돋움체 Light" w:hint="eastAsia"/>
          <w:sz w:val="24"/>
          <w:szCs w:val="28"/>
        </w:rPr>
        <w:t>평가</w:t>
      </w:r>
      <w:r>
        <w:rPr>
          <w:rFonts w:ascii="KoPub돋움체 Light" w:eastAsia="KoPub돋움체 Light" w:hAnsi="KoPub돋움체 Light" w:hint="eastAsia"/>
          <w:sz w:val="24"/>
          <w:szCs w:val="28"/>
        </w:rPr>
        <w:t>)과</w:t>
      </w:r>
      <w:r w:rsidR="00D621C2" w:rsidRPr="000C1E02">
        <w:rPr>
          <w:rFonts w:ascii="KoPub돋움체 Light" w:eastAsia="KoPub돋움체 Light" w:hAnsi="KoPub돋움체 Light"/>
          <w:sz w:val="24"/>
          <w:szCs w:val="28"/>
        </w:rPr>
        <w:t xml:space="preserve"> </w:t>
      </w:r>
      <w:r>
        <w:rPr>
          <w:rFonts w:ascii="KoPub돋움체 Light" w:eastAsia="KoPub돋움체 Light" w:hAnsi="KoPub돋움체 Light"/>
          <w:sz w:val="24"/>
          <w:szCs w:val="28"/>
        </w:rPr>
        <w:t>‘</w:t>
      </w:r>
      <w:r w:rsidR="00D621C2" w:rsidRPr="000C1E02">
        <w:rPr>
          <w:rFonts w:ascii="KoPub돋움체 Light" w:eastAsia="KoPub돋움체 Light" w:hAnsi="KoPub돋움체 Light" w:hint="eastAsia"/>
          <w:sz w:val="24"/>
          <w:szCs w:val="28"/>
        </w:rPr>
        <w:t xml:space="preserve">다른 </w:t>
      </w:r>
      <w:r>
        <w:rPr>
          <w:rFonts w:ascii="KoPub돋움체 Light" w:eastAsia="KoPub돋움체 Light" w:hAnsi="KoPub돋움체 Light" w:hint="eastAsia"/>
          <w:sz w:val="24"/>
          <w:szCs w:val="28"/>
        </w:rPr>
        <w:t>세대</w:t>
      </w:r>
      <w:r w:rsidR="00DA394D">
        <w:rPr>
          <w:rFonts w:ascii="KoPub돋움체 Light" w:eastAsia="KoPub돋움체 Light" w:hAnsi="KoPub돋움체 Light" w:hint="eastAsia"/>
          <w:sz w:val="24"/>
          <w:szCs w:val="28"/>
        </w:rPr>
        <w:t>가 생각하는</w:t>
      </w:r>
      <w:r w:rsidR="006C3362">
        <w:rPr>
          <w:rFonts w:ascii="KoPub돋움체 Light" w:eastAsia="KoPub돋움체 Light" w:hAnsi="KoPub돋움체 Light" w:hint="eastAsia"/>
          <w:sz w:val="24"/>
          <w:szCs w:val="28"/>
        </w:rPr>
        <w:t xml:space="preserve"> </w:t>
      </w:r>
      <w:r w:rsidR="006C3362">
        <w:rPr>
          <w:rFonts w:ascii="KoPub돋움체 Light" w:eastAsia="KoPub돋움체 Light" w:hAnsi="KoPub돋움체 Light"/>
          <w:sz w:val="24"/>
          <w:szCs w:val="28"/>
        </w:rPr>
        <w:t>20</w:t>
      </w:r>
      <w:r w:rsidR="006C3362">
        <w:rPr>
          <w:rFonts w:ascii="KoPub돋움체 Light" w:eastAsia="KoPub돋움체 Light" w:hAnsi="KoPub돋움체 Light" w:hint="eastAsia"/>
          <w:sz w:val="24"/>
          <w:szCs w:val="28"/>
        </w:rPr>
        <w:t>대’</w:t>
      </w:r>
      <w:r w:rsidR="006C3362">
        <w:rPr>
          <w:rFonts w:ascii="KoPub돋움체 Light" w:eastAsia="KoPub돋움체 Light" w:hAnsi="KoPub돋움체 Light"/>
          <w:sz w:val="24"/>
          <w:szCs w:val="28"/>
        </w:rPr>
        <w:t>(</w:t>
      </w:r>
      <w:r w:rsidR="008858F1">
        <w:rPr>
          <w:rFonts w:ascii="KoPub돋움체 Light" w:eastAsia="KoPub돋움체 Light" w:hAnsi="KoPub돋움체 Light" w:hint="eastAsia"/>
          <w:sz w:val="24"/>
          <w:szCs w:val="28"/>
        </w:rPr>
        <w:t xml:space="preserve">다른 세대의 </w:t>
      </w:r>
      <w:r w:rsidR="008858F1">
        <w:rPr>
          <w:rFonts w:ascii="KoPub돋움체 Light" w:eastAsia="KoPub돋움체 Light" w:hAnsi="KoPub돋움체 Light"/>
          <w:sz w:val="24"/>
          <w:szCs w:val="28"/>
        </w:rPr>
        <w:t>20</w:t>
      </w:r>
      <w:r w:rsidR="008858F1">
        <w:rPr>
          <w:rFonts w:ascii="KoPub돋움체 Light" w:eastAsia="KoPub돋움체 Light" w:hAnsi="KoPub돋움체 Light" w:hint="eastAsia"/>
          <w:sz w:val="24"/>
          <w:szCs w:val="28"/>
        </w:rPr>
        <w:t>대 인식에 대한 나의 평가)</w:t>
      </w:r>
      <w:r w:rsidR="00A96D9C">
        <w:rPr>
          <w:rFonts w:ascii="KoPub돋움체 Light" w:eastAsia="KoPub돋움체 Light" w:hAnsi="KoPub돋움체 Light" w:hint="eastAsia"/>
          <w:sz w:val="24"/>
          <w:szCs w:val="28"/>
        </w:rPr>
        <w:t xml:space="preserve">의 </w:t>
      </w:r>
      <w:r w:rsidR="00D621C2" w:rsidRPr="000C1E02">
        <w:rPr>
          <w:rFonts w:ascii="KoPub돋움체 Light" w:eastAsia="KoPub돋움체 Light" w:hAnsi="KoPub돋움체 Light" w:hint="eastAsia"/>
          <w:sz w:val="24"/>
          <w:szCs w:val="28"/>
        </w:rPr>
        <w:t xml:space="preserve">점수 차이가 </w:t>
      </w:r>
      <w:r w:rsidR="00A96D9C">
        <w:rPr>
          <w:rFonts w:ascii="KoPub돋움체 Light" w:eastAsia="KoPub돋움체 Light" w:hAnsi="KoPub돋움체 Light" w:hint="eastAsia"/>
          <w:sz w:val="24"/>
          <w:szCs w:val="28"/>
        </w:rPr>
        <w:t xml:space="preserve">상대적으로 </w:t>
      </w:r>
      <w:r w:rsidR="00D621C2" w:rsidRPr="000C1E02">
        <w:rPr>
          <w:rFonts w:ascii="KoPub돋움체 Light" w:eastAsia="KoPub돋움체 Light" w:hAnsi="KoPub돋움체 Light" w:hint="eastAsia"/>
          <w:sz w:val="24"/>
          <w:szCs w:val="28"/>
        </w:rPr>
        <w:t>큰 명제는</w:t>
      </w:r>
      <w:r w:rsidR="00D621C2">
        <w:rPr>
          <w:rFonts w:ascii="KoPub돋움체 Light" w:eastAsia="KoPub돋움체 Light" w:hAnsi="KoPub돋움체 Light" w:hint="eastAsia"/>
          <w:sz w:val="24"/>
          <w:szCs w:val="28"/>
        </w:rPr>
        <w:t xml:space="preserve"> 다음과 같다</w:t>
      </w:r>
      <w:r w:rsidR="00D621C2" w:rsidRPr="000C1E02">
        <w:rPr>
          <w:rFonts w:ascii="KoPub돋움체 Light" w:eastAsia="KoPub돋움체 Light" w:hAnsi="KoPub돋움체 Light" w:hint="eastAsia"/>
          <w:sz w:val="24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621C2" w14:paraId="3BF13B46" w14:textId="77777777">
        <w:trPr>
          <w:trHeight w:val="711"/>
        </w:trPr>
        <w:tc>
          <w:tcPr>
            <w:tcW w:w="9016" w:type="dxa"/>
            <w:vAlign w:val="center"/>
          </w:tcPr>
          <w:p w14:paraId="09A26295" w14:textId="0769F8B5" w:rsidR="00D621C2" w:rsidRPr="006B4BA6" w:rsidRDefault="00D621C2">
            <w:pPr>
              <w:widowControl/>
              <w:wordWrap/>
              <w:autoSpaceDE/>
              <w:autoSpaceDN/>
              <w:spacing w:line="276" w:lineRule="auto"/>
              <w:rPr>
                <w:rFonts w:ascii="KoPub돋움체 Light" w:eastAsia="KoPub돋움체 Light" w:hAnsi="KoPub돋움체 Light"/>
              </w:rPr>
            </w:pPr>
            <w:r w:rsidRPr="0299769C">
              <w:rPr>
                <w:rFonts w:ascii="KoPub돋움체 Light" w:eastAsia="KoPub돋움체 Light" w:hAnsi="KoPub돋움체 Light"/>
              </w:rPr>
              <w:lastRenderedPageBreak/>
              <w:t>상대방에 대한 배려나 이해가 약한 편이다</w:t>
            </w:r>
            <w:r w:rsidR="00A96D9C">
              <w:rPr>
                <w:rFonts w:ascii="KoPub돋움체 Light" w:eastAsia="KoPub돋움체 Light" w:hAnsi="KoPub돋움체 Light" w:hint="eastAsia"/>
              </w:rPr>
              <w:t xml:space="preserve"> </w:t>
            </w:r>
            <w:r w:rsidR="000B4C45">
              <w:rPr>
                <w:rFonts w:ascii="KoPub돋움체 Light" w:eastAsia="KoPub돋움체 Light" w:hAnsi="KoPub돋움체 Light"/>
              </w:rPr>
              <w:t>(20</w:t>
            </w:r>
            <w:r w:rsidR="000B4C45">
              <w:rPr>
                <w:rFonts w:ascii="KoPub돋움체 Light" w:eastAsia="KoPub돋움체 Light" w:hAnsi="KoPub돋움체 Light" w:hint="eastAsia"/>
              </w:rPr>
              <w:t xml:space="preserve">대 </w:t>
            </w:r>
            <w:r w:rsidR="000B4C45">
              <w:rPr>
                <w:rFonts w:ascii="KoPub돋움체 Light" w:eastAsia="KoPub돋움체 Light" w:hAnsi="KoPub돋움체 Light"/>
              </w:rPr>
              <w:t xml:space="preserve">3.3 </w:t>
            </w:r>
            <w:r w:rsidR="000B4C45">
              <w:rPr>
                <w:rFonts w:ascii="KoPub돋움체 Light" w:eastAsia="KoPub돋움체 Light" w:hAnsi="KoPub돋움체 Light" w:hint="eastAsia"/>
              </w:rPr>
              <w:t>v</w:t>
            </w:r>
            <w:r w:rsidR="000B4C45">
              <w:rPr>
                <w:rFonts w:ascii="KoPub돋움체 Light" w:eastAsia="KoPub돋움체 Light" w:hAnsi="KoPub돋움체 Light"/>
              </w:rPr>
              <w:t xml:space="preserve">s </w:t>
            </w:r>
            <w:r w:rsidR="000B4C45">
              <w:rPr>
                <w:rFonts w:ascii="KoPub돋움체 Light" w:eastAsia="KoPub돋움체 Light" w:hAnsi="KoPub돋움체 Light" w:hint="eastAsia"/>
              </w:rPr>
              <w:t xml:space="preserve">다른 세대 </w:t>
            </w:r>
            <w:r w:rsidR="000B4C45">
              <w:rPr>
                <w:rFonts w:ascii="KoPub돋움체 Light" w:eastAsia="KoPub돋움체 Light" w:hAnsi="KoPub돋움체 Light"/>
              </w:rPr>
              <w:t>3.7)</w:t>
            </w:r>
          </w:p>
          <w:p w14:paraId="35ACA98C" w14:textId="05F429F1" w:rsidR="00D621C2" w:rsidRPr="000B4C45" w:rsidRDefault="00D621C2">
            <w:pPr>
              <w:widowControl/>
              <w:wordWrap/>
              <w:autoSpaceDE/>
              <w:autoSpaceDN/>
              <w:spacing w:line="276" w:lineRule="auto"/>
              <w:rPr>
                <w:rFonts w:ascii="KoPub돋움체 Bold" w:eastAsia="KoPub돋움체 Bold" w:hAnsi="KoPub돋움체 Bold"/>
                <w:b/>
                <w:bCs/>
              </w:rPr>
            </w:pPr>
            <w:r w:rsidRPr="0299769C">
              <w:rPr>
                <w:rFonts w:ascii="KoPub돋움체 Light" w:eastAsia="KoPub돋움체 Light" w:hAnsi="KoPub돋움체 Light"/>
              </w:rPr>
              <w:t>문해력이 높지 않다</w:t>
            </w:r>
            <w:r w:rsidR="000B4C45">
              <w:rPr>
                <w:rFonts w:ascii="KoPub돋움체 Light" w:eastAsia="KoPub돋움체 Light" w:hAnsi="KoPub돋움체 Light" w:hint="eastAsia"/>
              </w:rPr>
              <w:t xml:space="preserve"> </w:t>
            </w:r>
            <w:r w:rsidR="000B4C45">
              <w:rPr>
                <w:rFonts w:ascii="KoPub돋움체 Light" w:eastAsia="KoPub돋움체 Light" w:hAnsi="KoPub돋움체 Light"/>
              </w:rPr>
              <w:t>(20</w:t>
            </w:r>
            <w:r w:rsidR="000B4C45">
              <w:rPr>
                <w:rFonts w:ascii="KoPub돋움체 Light" w:eastAsia="KoPub돋움체 Light" w:hAnsi="KoPub돋움체 Light" w:hint="eastAsia"/>
              </w:rPr>
              <w:t xml:space="preserve">대 </w:t>
            </w:r>
            <w:r w:rsidR="000B4C45">
              <w:rPr>
                <w:rFonts w:ascii="KoPub돋움체 Light" w:eastAsia="KoPub돋움체 Light" w:hAnsi="KoPub돋움체 Light"/>
              </w:rPr>
              <w:t xml:space="preserve">3.3 vs </w:t>
            </w:r>
            <w:r w:rsidR="000B4C45">
              <w:rPr>
                <w:rFonts w:ascii="KoPub돋움체 Light" w:eastAsia="KoPub돋움체 Light" w:hAnsi="KoPub돋움체 Light" w:hint="eastAsia"/>
              </w:rPr>
              <w:t xml:space="preserve">다른 세대 </w:t>
            </w:r>
            <w:r w:rsidR="000B4C45">
              <w:rPr>
                <w:rFonts w:ascii="KoPub돋움체 Light" w:eastAsia="KoPub돋움체 Light" w:hAnsi="KoPub돋움체 Light"/>
              </w:rPr>
              <w:t>3.6)</w:t>
            </w:r>
          </w:p>
        </w:tc>
      </w:tr>
    </w:tbl>
    <w:p w14:paraId="307BB6FC" w14:textId="77777777" w:rsidR="00D621C2" w:rsidRPr="00F12FF2" w:rsidRDefault="00D621C2" w:rsidP="00D621C2">
      <w:pPr>
        <w:widowControl/>
        <w:wordWrap/>
        <w:autoSpaceDE/>
        <w:autoSpaceDN/>
        <w:spacing w:after="0" w:line="276" w:lineRule="auto"/>
        <w:jc w:val="left"/>
        <w:rPr>
          <w:rFonts w:ascii="KoPub돋움체 Light" w:eastAsia="KoPub돋움체 Light" w:hAnsi="KoPub돋움체 Light"/>
        </w:rPr>
      </w:pPr>
    </w:p>
    <w:p w14:paraId="126B3F87" w14:textId="30779760" w:rsidR="00D621C2" w:rsidRDefault="000B4C45" w:rsidP="00513B36">
      <w:pPr>
        <w:widowControl/>
        <w:wordWrap/>
        <w:autoSpaceDE/>
        <w:autoSpaceDN/>
        <w:spacing w:after="0" w:line="276" w:lineRule="auto"/>
        <w:jc w:val="left"/>
        <w:rPr>
          <w:rFonts w:ascii="KoPub돋움체 Light" w:eastAsia="KoPub돋움체 Light" w:hAnsi="KoPub돋움체 Light"/>
          <w:color w:val="000000" w:themeColor="text1"/>
          <w:sz w:val="24"/>
          <w:szCs w:val="28"/>
        </w:rPr>
      </w:pPr>
      <w:r>
        <w:rPr>
          <w:rFonts w:ascii="KoPub돋움체 Light" w:eastAsia="KoPub돋움체 Light" w:hAnsi="KoPub돋움체 Light" w:hint="eastAsia"/>
          <w:color w:val="000000" w:themeColor="text1"/>
          <w:sz w:val="24"/>
          <w:szCs w:val="28"/>
        </w:rPr>
        <w:t xml:space="preserve">이상의 명제는 </w:t>
      </w:r>
      <w:r w:rsidR="00FE6B71">
        <w:rPr>
          <w:rFonts w:ascii="KoPub돋움체 Light" w:eastAsia="KoPub돋움체 Light" w:hAnsi="KoPub돋움체 Light"/>
          <w:color w:val="000000" w:themeColor="text1"/>
          <w:sz w:val="24"/>
          <w:szCs w:val="28"/>
        </w:rPr>
        <w:t>20</w:t>
      </w:r>
      <w:r w:rsidR="00FE6B71">
        <w:rPr>
          <w:rFonts w:ascii="KoPub돋움체 Light" w:eastAsia="KoPub돋움체 Light" w:hAnsi="KoPub돋움체 Light" w:hint="eastAsia"/>
          <w:color w:val="000000" w:themeColor="text1"/>
          <w:sz w:val="24"/>
          <w:szCs w:val="28"/>
        </w:rPr>
        <w:t xml:space="preserve">대 스스로가 </w:t>
      </w:r>
      <w:r w:rsidR="00D621C2" w:rsidRPr="00076B71">
        <w:rPr>
          <w:rFonts w:ascii="KoPub돋움체 Light" w:eastAsia="KoPub돋움체 Light" w:hAnsi="KoPub돋움체 Light" w:hint="eastAsia"/>
          <w:color w:val="000000" w:themeColor="text1"/>
          <w:sz w:val="24"/>
          <w:szCs w:val="28"/>
        </w:rPr>
        <w:t>세대간 인식의 차이</w:t>
      </w:r>
      <w:r w:rsidR="00FE6B71">
        <w:rPr>
          <w:rFonts w:ascii="KoPub돋움체 Light" w:eastAsia="KoPub돋움체 Light" w:hAnsi="KoPub돋움체 Light" w:hint="eastAsia"/>
          <w:color w:val="000000" w:themeColor="text1"/>
          <w:sz w:val="24"/>
          <w:szCs w:val="28"/>
        </w:rPr>
        <w:t xml:space="preserve">가 상대적으로 크다고 느낀다는 점에서 </w:t>
      </w:r>
      <w:r w:rsidR="00D621C2" w:rsidRPr="00076B71">
        <w:rPr>
          <w:rFonts w:ascii="KoPub돋움체 Light" w:eastAsia="KoPub돋움체 Light" w:hAnsi="KoPub돋움체 Light" w:hint="eastAsia"/>
          <w:color w:val="000000" w:themeColor="text1"/>
          <w:sz w:val="24"/>
          <w:szCs w:val="28"/>
        </w:rPr>
        <w:t>세대간 갈등</w:t>
      </w:r>
      <w:r w:rsidR="009B7110">
        <w:rPr>
          <w:rFonts w:ascii="KoPub돋움체 Light" w:eastAsia="KoPub돋움체 Light" w:hAnsi="KoPub돋움체 Light" w:hint="eastAsia"/>
          <w:color w:val="000000" w:themeColor="text1"/>
          <w:sz w:val="24"/>
          <w:szCs w:val="28"/>
        </w:rPr>
        <w:t xml:space="preserve"> 배경의 하나로 작용할 가능성도 있다.</w:t>
      </w:r>
      <w:r w:rsidR="009B7110">
        <w:rPr>
          <w:rFonts w:ascii="KoPub돋움체 Light" w:eastAsia="KoPub돋움체 Light" w:hAnsi="KoPub돋움체 Light"/>
          <w:color w:val="000000" w:themeColor="text1"/>
          <w:sz w:val="24"/>
          <w:szCs w:val="28"/>
        </w:rPr>
        <w:t xml:space="preserve"> </w:t>
      </w:r>
    </w:p>
    <w:p w14:paraId="045BC77E" w14:textId="77777777" w:rsidR="00513B36" w:rsidRPr="009B7110" w:rsidRDefault="00513B36" w:rsidP="00513B36">
      <w:pPr>
        <w:widowControl/>
        <w:wordWrap/>
        <w:autoSpaceDE/>
        <w:autoSpaceDN/>
        <w:spacing w:after="0" w:line="276" w:lineRule="auto"/>
        <w:jc w:val="left"/>
        <w:rPr>
          <w:rFonts w:ascii="KoPub돋움체 Light" w:eastAsia="KoPub돋움체 Light" w:hAnsi="KoPub돋움체 Light"/>
          <w:color w:val="000000" w:themeColor="text1"/>
          <w:sz w:val="24"/>
          <w:szCs w:val="28"/>
        </w:rPr>
      </w:pPr>
    </w:p>
    <w:p w14:paraId="233BA8BD" w14:textId="77777777" w:rsidR="00D621C2" w:rsidRDefault="00D621C2" w:rsidP="00D621C2">
      <w:pPr>
        <w:spacing w:after="0" w:line="276" w:lineRule="auto"/>
        <w:rPr>
          <w:rFonts w:ascii="KoPub돋움체 Bold" w:eastAsia="KoPub돋움체 Bold" w:hAnsi="KoPub돋움체 Bold"/>
          <w:b/>
          <w:bCs/>
          <w:sz w:val="32"/>
          <w:szCs w:val="36"/>
        </w:rPr>
      </w:pPr>
      <w:r w:rsidRPr="00E23934">
        <w:rPr>
          <w:rFonts w:ascii="KoPub돋움체 Bold" w:eastAsia="KoPub돋움체 Bold" w:hAnsi="KoPub돋움체 Bold" w:hint="eastAsia"/>
          <w:sz w:val="32"/>
          <w:szCs w:val="32"/>
        </w:rPr>
        <w:t>윤</w:t>
      </w:r>
      <w:r w:rsidRPr="00E23934">
        <w:rPr>
          <w:rFonts w:ascii="KoPub돋움체 Bold" w:eastAsia="KoPub돋움체 Bold" w:hAnsi="KoPub돋움체 Bold"/>
          <w:sz w:val="32"/>
          <w:szCs w:val="32"/>
        </w:rPr>
        <w:t xml:space="preserve"> 투표자 둘 중 하나 등돌려, 하지만 그 중 70%는 "후회하지만, 찍을 후보 없었다"</w:t>
      </w:r>
    </w:p>
    <w:p w14:paraId="42C51208" w14:textId="77777777" w:rsidR="00D621C2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8"/>
        </w:rPr>
      </w:pPr>
    </w:p>
    <w:p w14:paraId="1D519FAA" w14:textId="77777777" w:rsidR="00D621C2" w:rsidRPr="00E069D0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8"/>
        </w:rPr>
      </w:pPr>
      <w:r w:rsidRPr="00E069D0">
        <w:rPr>
          <w:rFonts w:ascii="KoPub돋움체 Light" w:eastAsia="KoPub돋움체 Light" w:hAnsi="KoPub돋움체 Light" w:hint="eastAsia"/>
          <w:sz w:val="24"/>
          <w:szCs w:val="28"/>
        </w:rPr>
        <w:t>2</w:t>
      </w:r>
      <w:r w:rsidRPr="00E069D0">
        <w:rPr>
          <w:rFonts w:ascii="KoPub돋움체 Light" w:eastAsia="KoPub돋움체 Light" w:hAnsi="KoPub돋움체 Light"/>
          <w:sz w:val="24"/>
          <w:szCs w:val="28"/>
        </w:rPr>
        <w:t>0</w:t>
      </w:r>
      <w:r w:rsidRPr="00E069D0">
        <w:rPr>
          <w:rFonts w:ascii="KoPub돋움체 Light" w:eastAsia="KoPub돋움체 Light" w:hAnsi="KoPub돋움체 Light" w:hint="eastAsia"/>
          <w:sz w:val="24"/>
          <w:szCs w:val="28"/>
        </w:rPr>
        <w:t>대들은 지난해 대선에서 어떻게 투표하였고,</w:t>
      </w:r>
      <w:r w:rsidRPr="00E069D0">
        <w:rPr>
          <w:rFonts w:ascii="KoPub돋움체 Light" w:eastAsia="KoPub돋움체 Light" w:hAnsi="KoPub돋움체 Light"/>
          <w:sz w:val="24"/>
          <w:szCs w:val="28"/>
        </w:rPr>
        <w:t xml:space="preserve"> </w:t>
      </w:r>
      <w:r>
        <w:rPr>
          <w:rFonts w:ascii="KoPub돋움체 Light" w:eastAsia="KoPub돋움체 Light" w:hAnsi="KoPub돋움체 Light" w:hint="eastAsia"/>
          <w:sz w:val="24"/>
          <w:szCs w:val="28"/>
        </w:rPr>
        <w:t>그에 대해 어떻게 평가하고 있을까?</w:t>
      </w:r>
    </w:p>
    <w:p w14:paraId="5F66FFAB" w14:textId="77777777" w:rsidR="00D621C2" w:rsidRPr="00E069D0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8"/>
        </w:rPr>
      </w:pPr>
      <w:r w:rsidRPr="00E069D0">
        <w:rPr>
          <w:rFonts w:ascii="KoPub돋움체 Light" w:eastAsia="KoPub돋움체 Light" w:hAnsi="KoPub돋움체 Light" w:hint="eastAsia"/>
          <w:sz w:val="24"/>
          <w:szCs w:val="28"/>
        </w:rPr>
        <w:t>지난 대선 출구조사 결과</w:t>
      </w:r>
      <w:r w:rsidRPr="00E069D0">
        <w:rPr>
          <w:rFonts w:ascii="KoPub돋움체 Light" w:eastAsia="KoPub돋움체 Light" w:hAnsi="KoPub돋움체 Light"/>
          <w:sz w:val="24"/>
          <w:szCs w:val="28"/>
        </w:rPr>
        <w:t xml:space="preserve"> 20</w:t>
      </w:r>
      <w:r w:rsidRPr="00E069D0">
        <w:rPr>
          <w:rFonts w:ascii="KoPub돋움체 Light" w:eastAsia="KoPub돋움체 Light" w:hAnsi="KoPub돋움체 Light" w:hint="eastAsia"/>
          <w:sz w:val="24"/>
          <w:szCs w:val="28"/>
        </w:rPr>
        <w:t>대 남성</w:t>
      </w:r>
      <w:r>
        <w:rPr>
          <w:rFonts w:ascii="KoPub돋움체 Light" w:eastAsia="KoPub돋움체 Light" w:hAnsi="KoPub돋움체 Light" w:hint="eastAsia"/>
          <w:sz w:val="24"/>
          <w:szCs w:val="28"/>
        </w:rPr>
        <w:t>과</w:t>
      </w:r>
      <w:r w:rsidRPr="00E069D0">
        <w:rPr>
          <w:rFonts w:ascii="KoPub돋움체 Light" w:eastAsia="KoPub돋움체 Light" w:hAnsi="KoPub돋움체 Light" w:hint="eastAsia"/>
          <w:sz w:val="24"/>
          <w:szCs w:val="28"/>
        </w:rPr>
        <w:t xml:space="preserve"> 여성</w:t>
      </w:r>
      <w:r>
        <w:rPr>
          <w:rFonts w:ascii="KoPub돋움체 Light" w:eastAsia="KoPub돋움체 Light" w:hAnsi="KoPub돋움체 Light" w:hint="eastAsia"/>
          <w:sz w:val="24"/>
          <w:szCs w:val="28"/>
        </w:rPr>
        <w:t xml:space="preserve">의 투표 경향이 상당히 다르게 나타나 이슈가 </w:t>
      </w:r>
      <w:proofErr w:type="spellStart"/>
      <w:r>
        <w:rPr>
          <w:rFonts w:ascii="KoPub돋움체 Light" w:eastAsia="KoPub돋움체 Light" w:hAnsi="KoPub돋움체 Light" w:hint="eastAsia"/>
          <w:sz w:val="24"/>
          <w:szCs w:val="28"/>
        </w:rPr>
        <w:t>되었었다</w:t>
      </w:r>
      <w:proofErr w:type="spellEnd"/>
      <w:r>
        <w:rPr>
          <w:rFonts w:ascii="KoPub돋움체 Light" w:eastAsia="KoPub돋움체 Light" w:hAnsi="KoPub돋움체 Light" w:hint="eastAsia"/>
          <w:sz w:val="24"/>
          <w:szCs w:val="28"/>
        </w:rPr>
        <w:t>.</w:t>
      </w:r>
      <w:r>
        <w:rPr>
          <w:rFonts w:ascii="KoPub돋움체 Light" w:eastAsia="KoPub돋움체 Light" w:hAnsi="KoPub돋움체 Light"/>
          <w:sz w:val="24"/>
          <w:szCs w:val="28"/>
        </w:rPr>
        <w:t xml:space="preserve"> </w:t>
      </w:r>
      <w:r>
        <w:rPr>
          <w:rFonts w:ascii="KoPub돋움체 Light" w:eastAsia="KoPub돋움체 Light" w:hAnsi="KoPub돋움체 Light" w:hint="eastAsia"/>
          <w:sz w:val="24"/>
          <w:szCs w:val="28"/>
        </w:rPr>
        <w:t xml:space="preserve">이번 조사에서도 남성은 </w:t>
      </w:r>
      <w:r>
        <w:rPr>
          <w:rFonts w:ascii="KoPub돋움체 Light" w:eastAsia="KoPub돋움체 Light" w:hAnsi="KoPub돋움체 Light"/>
          <w:sz w:val="24"/>
          <w:szCs w:val="28"/>
        </w:rPr>
        <w:t>50.0%</w:t>
      </w:r>
      <w:r>
        <w:rPr>
          <w:rFonts w:ascii="KoPub돋움체 Light" w:eastAsia="KoPub돋움체 Light" w:hAnsi="KoPub돋움체 Light" w:hint="eastAsia"/>
          <w:sz w:val="24"/>
          <w:szCs w:val="28"/>
        </w:rPr>
        <w:t xml:space="preserve">가 </w:t>
      </w:r>
      <w:proofErr w:type="spellStart"/>
      <w:r>
        <w:rPr>
          <w:rFonts w:ascii="KoPub돋움체 Light" w:eastAsia="KoPub돋움체 Light" w:hAnsi="KoPub돋움체 Light" w:hint="eastAsia"/>
          <w:sz w:val="24"/>
          <w:szCs w:val="28"/>
        </w:rPr>
        <w:t>윤석열</w:t>
      </w:r>
      <w:proofErr w:type="spellEnd"/>
      <w:r>
        <w:rPr>
          <w:rFonts w:ascii="KoPub돋움체 Light" w:eastAsia="KoPub돋움체 Light" w:hAnsi="KoPub돋움체 Light" w:hint="eastAsia"/>
          <w:sz w:val="24"/>
          <w:szCs w:val="28"/>
        </w:rPr>
        <w:t xml:space="preserve"> 후보에게 투표,</w:t>
      </w:r>
      <w:r>
        <w:rPr>
          <w:rFonts w:ascii="KoPub돋움체 Light" w:eastAsia="KoPub돋움체 Light" w:hAnsi="KoPub돋움체 Light"/>
          <w:sz w:val="24"/>
          <w:szCs w:val="28"/>
        </w:rPr>
        <w:t xml:space="preserve"> </w:t>
      </w:r>
      <w:r>
        <w:rPr>
          <w:rFonts w:ascii="KoPub돋움체 Light" w:eastAsia="KoPub돋움체 Light" w:hAnsi="KoPub돋움체 Light" w:hint="eastAsia"/>
          <w:sz w:val="24"/>
          <w:szCs w:val="28"/>
        </w:rPr>
        <w:t xml:space="preserve">여성은 </w:t>
      </w:r>
      <w:r>
        <w:rPr>
          <w:rFonts w:ascii="KoPub돋움체 Light" w:eastAsia="KoPub돋움체 Light" w:hAnsi="KoPub돋움체 Light"/>
          <w:sz w:val="24"/>
          <w:szCs w:val="28"/>
        </w:rPr>
        <w:t>43.0%</w:t>
      </w:r>
      <w:r>
        <w:rPr>
          <w:rFonts w:ascii="KoPub돋움체 Light" w:eastAsia="KoPub돋움체 Light" w:hAnsi="KoPub돋움체 Light" w:hint="eastAsia"/>
          <w:sz w:val="24"/>
          <w:szCs w:val="28"/>
        </w:rPr>
        <w:t xml:space="preserve">가 </w:t>
      </w:r>
      <w:proofErr w:type="spellStart"/>
      <w:r>
        <w:rPr>
          <w:rFonts w:ascii="KoPub돋움체 Light" w:eastAsia="KoPub돋움체 Light" w:hAnsi="KoPub돋움체 Light" w:hint="eastAsia"/>
          <w:sz w:val="24"/>
          <w:szCs w:val="28"/>
        </w:rPr>
        <w:t>이재명</w:t>
      </w:r>
      <w:proofErr w:type="spellEnd"/>
      <w:r>
        <w:rPr>
          <w:rFonts w:ascii="KoPub돋움체 Light" w:eastAsia="KoPub돋움체 Light" w:hAnsi="KoPub돋움체 Light" w:hint="eastAsia"/>
          <w:sz w:val="24"/>
          <w:szCs w:val="28"/>
        </w:rPr>
        <w:t xml:space="preserve"> 후보에게 투표했다고 응답했다.</w:t>
      </w:r>
      <w:r>
        <w:rPr>
          <w:rFonts w:ascii="KoPub돋움체 Light" w:eastAsia="KoPub돋움체 Light" w:hAnsi="KoPub돋움체 Light"/>
          <w:sz w:val="24"/>
          <w:szCs w:val="28"/>
        </w:rPr>
        <w:t xml:space="preserve"> </w:t>
      </w:r>
    </w:p>
    <w:p w14:paraId="0D6B24D5" w14:textId="77777777" w:rsidR="00D621C2" w:rsidRPr="00116590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r w:rsidRPr="00116590">
        <w:rPr>
          <w:rFonts w:ascii="KoPub돋움체 Light" w:eastAsia="KoPub돋움체 Light" w:hAnsi="KoPub돋움체 Light" w:hint="eastAsia"/>
          <w:sz w:val="24"/>
          <w:szCs w:val="24"/>
        </w:rPr>
        <w:t>각 후보 투표층들에게 본인이 해당 후보에 투표한 이유가 어디에 더 가까운지 물어보았을 때,</w:t>
      </w:r>
      <w:r w:rsidRPr="00116590">
        <w:rPr>
          <w:rFonts w:ascii="KoPub돋움체 Light" w:eastAsia="KoPub돋움체 Light" w:hAnsi="KoPub돋움체 Light"/>
          <w:sz w:val="24"/>
          <w:szCs w:val="24"/>
        </w:rPr>
        <w:t xml:space="preserve"> </w:t>
      </w:r>
      <w:proofErr w:type="spellStart"/>
      <w:r w:rsidRPr="00116590">
        <w:rPr>
          <w:rFonts w:ascii="KoPub돋움체 Light" w:eastAsia="KoPub돋움체 Light" w:hAnsi="KoPub돋움체 Light" w:hint="eastAsia"/>
          <w:sz w:val="24"/>
          <w:szCs w:val="24"/>
        </w:rPr>
        <w:t>윤석열</w:t>
      </w:r>
      <w:proofErr w:type="spellEnd"/>
      <w:r w:rsidRPr="00116590">
        <w:rPr>
          <w:rFonts w:ascii="KoPub돋움체 Light" w:eastAsia="KoPub돋움체 Light" w:hAnsi="KoPub돋움체 Light" w:hint="eastAsia"/>
          <w:sz w:val="24"/>
          <w:szCs w:val="24"/>
        </w:rPr>
        <w:t xml:space="preserve"> 후보 투표층에서는</w:t>
      </w:r>
      <w:r w:rsidRPr="00116590">
        <w:rPr>
          <w:rFonts w:ascii="KoPub돋움체 Light" w:eastAsia="KoPub돋움체 Light" w:hAnsi="KoPub돋움체 Light"/>
          <w:sz w:val="24"/>
          <w:szCs w:val="24"/>
        </w:rPr>
        <w:t xml:space="preserve"> ‘</w:t>
      </w:r>
      <w:r w:rsidRPr="00116590">
        <w:rPr>
          <w:rFonts w:ascii="KoPub돋움체 Light" w:eastAsia="KoPub돋움체 Light" w:hAnsi="KoPub돋움체 Light" w:hint="eastAsia"/>
          <w:sz w:val="24"/>
          <w:szCs w:val="24"/>
        </w:rPr>
        <w:t>당선되면 안된다고 생각하는 후보(들)가 있어서,</w:t>
      </w:r>
      <w:r w:rsidRPr="00116590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116590">
        <w:rPr>
          <w:rFonts w:ascii="KoPub돋움체 Light" w:eastAsia="KoPub돋움체 Light" w:hAnsi="KoPub돋움체 Light" w:hint="eastAsia"/>
          <w:sz w:val="24"/>
          <w:szCs w:val="24"/>
        </w:rPr>
        <w:t>다른 후보에게 투표했다</w:t>
      </w:r>
      <w:r w:rsidRPr="00116590">
        <w:rPr>
          <w:rFonts w:ascii="KoPub돋움체 Light" w:eastAsia="KoPub돋움체 Light" w:hAnsi="KoPub돋움체 Light"/>
          <w:sz w:val="24"/>
          <w:szCs w:val="24"/>
        </w:rPr>
        <w:t>’</w:t>
      </w:r>
      <w:r w:rsidRPr="00116590">
        <w:rPr>
          <w:rFonts w:ascii="KoPub돋움체 Light" w:eastAsia="KoPub돋움체 Light" w:hAnsi="KoPub돋움체 Light" w:hint="eastAsia"/>
          <w:sz w:val="24"/>
          <w:szCs w:val="24"/>
        </w:rPr>
        <w:t xml:space="preserve">는 응답이 </w:t>
      </w:r>
      <w:r w:rsidRPr="00116590">
        <w:rPr>
          <w:rFonts w:ascii="KoPub돋움체 Light" w:eastAsia="KoPub돋움체 Light" w:hAnsi="KoPub돋움체 Light"/>
          <w:sz w:val="24"/>
          <w:szCs w:val="24"/>
        </w:rPr>
        <w:t>51.8%</w:t>
      </w:r>
      <w:r w:rsidRPr="00116590">
        <w:rPr>
          <w:rFonts w:ascii="KoPub돋움체 Light" w:eastAsia="KoPub돋움체 Light" w:hAnsi="KoPub돋움체 Light" w:hint="eastAsia"/>
          <w:sz w:val="24"/>
          <w:szCs w:val="24"/>
        </w:rPr>
        <w:t>로 가장 높게 나타났다.</w:t>
      </w:r>
      <w:r w:rsidRPr="00116590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116590">
        <w:rPr>
          <w:rFonts w:ascii="KoPub돋움체 Light" w:eastAsia="KoPub돋움체 Light" w:hAnsi="KoPub돋움체 Light" w:hint="eastAsia"/>
          <w:sz w:val="24"/>
          <w:szCs w:val="24"/>
        </w:rPr>
        <w:t xml:space="preserve">적극 지지해서 투표했다는 응답은 </w:t>
      </w:r>
      <w:r w:rsidRPr="00116590">
        <w:rPr>
          <w:rFonts w:ascii="KoPub돋움체 Light" w:eastAsia="KoPub돋움체 Light" w:hAnsi="KoPub돋움체 Light"/>
          <w:sz w:val="24"/>
          <w:szCs w:val="24"/>
        </w:rPr>
        <w:t>7.8%</w:t>
      </w:r>
      <w:r w:rsidRPr="00116590">
        <w:rPr>
          <w:rFonts w:ascii="KoPub돋움체 Light" w:eastAsia="KoPub돋움체 Light" w:hAnsi="KoPub돋움체 Light" w:hint="eastAsia"/>
          <w:sz w:val="24"/>
          <w:szCs w:val="24"/>
        </w:rPr>
        <w:t>로 다른 후보 투표층에 비해 낮았다.</w:t>
      </w:r>
    </w:p>
    <w:p w14:paraId="64CF7A66" w14:textId="488982BA" w:rsidR="00483DBD" w:rsidRDefault="00D621C2" w:rsidP="00483DBD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proofErr w:type="spellStart"/>
      <w:r w:rsidRPr="00116590">
        <w:rPr>
          <w:rFonts w:ascii="KoPub돋움체 Light" w:eastAsia="KoPub돋움체 Light" w:hAnsi="KoPub돋움체 Light"/>
          <w:sz w:val="24"/>
          <w:szCs w:val="24"/>
        </w:rPr>
        <w:t>윤후보</w:t>
      </w:r>
      <w:proofErr w:type="spellEnd"/>
      <w:r w:rsidRPr="00116590">
        <w:rPr>
          <w:rFonts w:ascii="KoPub돋움체 Light" w:eastAsia="KoPub돋움체 Light" w:hAnsi="KoPub돋움체 Light"/>
          <w:sz w:val="24"/>
          <w:szCs w:val="24"/>
        </w:rPr>
        <w:t xml:space="preserve"> 투표층에 비해 정도는 덜했지만, </w:t>
      </w:r>
      <w:proofErr w:type="spellStart"/>
      <w:r w:rsidRPr="00116590">
        <w:rPr>
          <w:rFonts w:ascii="KoPub돋움체 Light" w:eastAsia="KoPub돋움체 Light" w:hAnsi="KoPub돋움체 Light" w:hint="eastAsia"/>
          <w:sz w:val="24"/>
          <w:szCs w:val="24"/>
        </w:rPr>
        <w:t>이재명</w:t>
      </w:r>
      <w:proofErr w:type="spellEnd"/>
      <w:r w:rsidRPr="00116590">
        <w:rPr>
          <w:rFonts w:ascii="KoPub돋움체 Light" w:eastAsia="KoPub돋움체 Light" w:hAnsi="KoPub돋움체 Light"/>
          <w:sz w:val="24"/>
          <w:szCs w:val="24"/>
        </w:rPr>
        <w:t xml:space="preserve"> 후보</w:t>
      </w:r>
      <w:r w:rsidRPr="00116590">
        <w:rPr>
          <w:rFonts w:ascii="KoPub돋움체 Light" w:eastAsia="KoPub돋움체 Light" w:hAnsi="KoPub돋움체 Light" w:hint="eastAsia"/>
          <w:sz w:val="24"/>
          <w:szCs w:val="24"/>
        </w:rPr>
        <w:t>,</w:t>
      </w:r>
      <w:r w:rsidRPr="00116590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116590">
        <w:rPr>
          <w:rFonts w:ascii="KoPub돋움체 Light" w:eastAsia="KoPub돋움체 Light" w:hAnsi="KoPub돋움체 Light" w:hint="eastAsia"/>
          <w:sz w:val="24"/>
          <w:szCs w:val="24"/>
        </w:rPr>
        <w:t>심상정 후보</w:t>
      </w:r>
      <w:r w:rsidRPr="00116590">
        <w:rPr>
          <w:rFonts w:ascii="KoPub돋움체 Light" w:eastAsia="KoPub돋움체 Light" w:hAnsi="KoPub돋움체 Light"/>
          <w:sz w:val="24"/>
          <w:szCs w:val="24"/>
        </w:rPr>
        <w:t xml:space="preserve"> 투표층에서도 ‘적극 지지해서 투표’했다는 응답이 10~20%대로 낮았다. ‘</w:t>
      </w:r>
      <w:proofErr w:type="spellStart"/>
      <w:r w:rsidRPr="00116590">
        <w:rPr>
          <w:rFonts w:ascii="KoPub돋움체 Light" w:eastAsia="KoPub돋움체 Light" w:hAnsi="KoPub돋움체 Light"/>
          <w:sz w:val="24"/>
          <w:szCs w:val="24"/>
        </w:rPr>
        <w:t>역대급</w:t>
      </w:r>
      <w:proofErr w:type="spellEnd"/>
      <w:r w:rsidRPr="00116590">
        <w:rPr>
          <w:rFonts w:ascii="KoPub돋움체 Light" w:eastAsia="KoPub돋움체 Light" w:hAnsi="KoPub돋움체 Light"/>
          <w:sz w:val="24"/>
          <w:szCs w:val="24"/>
        </w:rPr>
        <w:t xml:space="preserve"> </w:t>
      </w:r>
      <w:proofErr w:type="spellStart"/>
      <w:r w:rsidRPr="00116590">
        <w:rPr>
          <w:rFonts w:ascii="KoPub돋움체 Light" w:eastAsia="KoPub돋움체 Light" w:hAnsi="KoPub돋움체 Light"/>
          <w:sz w:val="24"/>
          <w:szCs w:val="24"/>
        </w:rPr>
        <w:t>비호감</w:t>
      </w:r>
      <w:proofErr w:type="spellEnd"/>
      <w:r w:rsidRPr="00116590">
        <w:rPr>
          <w:rFonts w:ascii="KoPub돋움체 Light" w:eastAsia="KoPub돋움체 Light" w:hAnsi="KoPub돋움체 Light"/>
          <w:sz w:val="24"/>
          <w:szCs w:val="24"/>
        </w:rPr>
        <w:t xml:space="preserve"> 대선’이라는 </w:t>
      </w:r>
      <w:r w:rsidRPr="00116590">
        <w:rPr>
          <w:rFonts w:ascii="KoPub돋움체 Light" w:eastAsia="KoPub돋움체 Light" w:hAnsi="KoPub돋움체 Light" w:hint="eastAsia"/>
          <w:sz w:val="24"/>
          <w:szCs w:val="24"/>
        </w:rPr>
        <w:t>지적을 뒷받침한다.</w:t>
      </w:r>
    </w:p>
    <w:p w14:paraId="08F3E1B3" w14:textId="40AF83E1" w:rsidR="00D621C2" w:rsidRDefault="00D621C2" w:rsidP="00483DBD">
      <w:pPr>
        <w:spacing w:after="0" w:line="276" w:lineRule="auto"/>
        <w:rPr>
          <w:rFonts w:ascii="KoPub돋움체 Light" w:eastAsia="KoPub돋움체 Light" w:hAnsi="KoPub돋움체 Light"/>
          <w:sz w:val="24"/>
          <w:szCs w:val="28"/>
        </w:rPr>
      </w:pPr>
      <w:r>
        <w:rPr>
          <w:rFonts w:ascii="KoPub돋움체 Light" w:eastAsia="KoPub돋움체 Light" w:hAnsi="KoPub돋움체 Light"/>
          <w:noProof/>
          <w:sz w:val="24"/>
          <w:szCs w:val="28"/>
        </w:rPr>
        <w:drawing>
          <wp:inline distT="0" distB="0" distL="0" distR="0" wp14:anchorId="5BB36CA4" wp14:editId="736737A4">
            <wp:extent cx="5295900" cy="2575800"/>
            <wp:effectExtent l="19050" t="19050" r="19050" b="1524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997" cy="258849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F264348" w14:textId="77777777" w:rsidR="00D621C2" w:rsidRPr="0050142E" w:rsidRDefault="00D621C2" w:rsidP="00D621C2">
      <w:pPr>
        <w:widowControl/>
        <w:wordWrap/>
        <w:autoSpaceDE/>
        <w:autoSpaceDN/>
        <w:spacing w:line="240" w:lineRule="auto"/>
        <w:rPr>
          <w:rFonts w:ascii="KoPub돋움체 Light" w:eastAsia="KoPub돋움체 Light" w:hAnsi="KoPub돋움체 Light"/>
          <w:sz w:val="24"/>
          <w:szCs w:val="24"/>
        </w:rPr>
      </w:pPr>
      <w:r>
        <w:rPr>
          <w:rFonts w:ascii="KoPub돋움체 Light" w:eastAsia="KoPub돋움체 Light" w:hAnsi="KoPub돋움체 Light"/>
        </w:rPr>
        <w:br w:type="page"/>
      </w:r>
      <w:proofErr w:type="spellStart"/>
      <w:r w:rsidRPr="00116590">
        <w:rPr>
          <w:rFonts w:ascii="KoPub돋움체 Light" w:eastAsia="KoPub돋움체 Light" w:hAnsi="KoPub돋움체 Light"/>
          <w:sz w:val="24"/>
          <w:szCs w:val="24"/>
        </w:rPr>
        <w:lastRenderedPageBreak/>
        <w:t>윤후보</w:t>
      </w:r>
      <w:proofErr w:type="spellEnd"/>
      <w:r w:rsidRPr="00116590">
        <w:rPr>
          <w:rFonts w:ascii="KoPub돋움체 Light" w:eastAsia="KoPub돋움체 Light" w:hAnsi="KoPub돋움체 Light"/>
          <w:sz w:val="24"/>
          <w:szCs w:val="24"/>
        </w:rPr>
        <w:t xml:space="preserve"> </w:t>
      </w:r>
      <w:proofErr w:type="spellStart"/>
      <w:r w:rsidRPr="00116590">
        <w:rPr>
          <w:rFonts w:ascii="KoPub돋움체 Light" w:eastAsia="KoPub돋움체 Light" w:hAnsi="KoPub돋움체 Light"/>
          <w:sz w:val="24"/>
          <w:szCs w:val="24"/>
        </w:rPr>
        <w:t>투표층</w:t>
      </w:r>
      <w:proofErr w:type="spellEnd"/>
      <w:r w:rsidRPr="00116590">
        <w:rPr>
          <w:rFonts w:ascii="KoPub돋움체 Light" w:eastAsia="KoPub돋움체 Light" w:hAnsi="KoPub돋움체 Light"/>
          <w:sz w:val="24"/>
          <w:szCs w:val="24"/>
        </w:rPr>
        <w:t xml:space="preserve"> 중 50.2%는 현재 </w:t>
      </w:r>
      <w:proofErr w:type="spellStart"/>
      <w:r w:rsidRPr="00116590">
        <w:rPr>
          <w:rFonts w:ascii="KoPub돋움체 Light" w:eastAsia="KoPub돋움체 Light" w:hAnsi="KoPub돋움체 Light"/>
          <w:sz w:val="24"/>
          <w:szCs w:val="24"/>
        </w:rPr>
        <w:t>윤석열</w:t>
      </w:r>
      <w:proofErr w:type="spellEnd"/>
      <w:r w:rsidRPr="00116590">
        <w:rPr>
          <w:rFonts w:ascii="KoPub돋움체 Light" w:eastAsia="KoPub돋움체 Light" w:hAnsi="KoPub돋움체 Light"/>
          <w:sz w:val="24"/>
          <w:szCs w:val="24"/>
        </w:rPr>
        <w:t xml:space="preserve"> 대통령이 국정운영을 잘 하지 못하고 있다고 응답했다. 하지만 이들에게 윤후보에게 투표한 것을 후회하느냐고 물어보자, 70.2%가 ‘후회하지만, 투표할 후보가 없었다’고 응답했다</w:t>
      </w:r>
      <w:r w:rsidRPr="006509CD">
        <w:rPr>
          <w:rFonts w:ascii="KoPub돋움체 Light" w:eastAsia="KoPub돋움체 Light" w:hAnsi="KoPub돋움체 Light"/>
          <w:sz w:val="24"/>
          <w:szCs w:val="24"/>
        </w:rPr>
        <w:t>.</w:t>
      </w:r>
      <w:r w:rsidRPr="1C80DB24">
        <w:rPr>
          <w:rFonts w:ascii="KoPub돋움체 Light" w:eastAsia="KoPub돋움체 Light" w:hAnsi="KoPub돋움체 Light"/>
          <w:sz w:val="24"/>
          <w:szCs w:val="24"/>
        </w:rPr>
        <w:t xml:space="preserve"> 즉, 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이들에겐 </w:t>
      </w:r>
      <w:r w:rsidRPr="1C80DB24">
        <w:rPr>
          <w:rFonts w:ascii="KoPub돋움체 Light" w:eastAsia="KoPub돋움체 Light" w:hAnsi="KoPub돋움체 Light"/>
          <w:sz w:val="24"/>
          <w:szCs w:val="24"/>
        </w:rPr>
        <w:t xml:space="preserve">윤후보가 아니라고 해서 민주당 </w:t>
      </w:r>
      <w:proofErr w:type="spellStart"/>
      <w:r w:rsidRPr="1C80DB24">
        <w:rPr>
          <w:rFonts w:ascii="KoPub돋움체 Light" w:eastAsia="KoPub돋움체 Light" w:hAnsi="KoPub돋움체 Light"/>
          <w:sz w:val="24"/>
          <w:szCs w:val="24"/>
        </w:rPr>
        <w:t>이재명</w:t>
      </w:r>
      <w:proofErr w:type="spellEnd"/>
      <w:r w:rsidRPr="1C80DB24">
        <w:rPr>
          <w:rFonts w:ascii="KoPub돋움체 Light" w:eastAsia="KoPub돋움체 Light" w:hAnsi="KoPub돋움체 Light"/>
          <w:sz w:val="24"/>
          <w:szCs w:val="24"/>
        </w:rPr>
        <w:t xml:space="preserve"> 후보도 대안이 될 수 없었다는 것이다.</w:t>
      </w:r>
    </w:p>
    <w:p w14:paraId="49EFDDEC" w14:textId="449F2ED6" w:rsidR="00D621C2" w:rsidRDefault="00D90D3E" w:rsidP="00D621C2">
      <w:pPr>
        <w:spacing w:line="240" w:lineRule="auto"/>
        <w:rPr>
          <w:rFonts w:ascii="KoPub돋움체 Light" w:eastAsia="KoPub돋움체 Light" w:hAnsi="KoPub돋움체 Light"/>
        </w:rPr>
      </w:pPr>
      <w:r w:rsidRPr="00D90D3E">
        <w:rPr>
          <w:rFonts w:ascii="KoPub돋움체 Light" w:eastAsia="KoPub돋움체 Light" w:hAnsi="KoPub돋움체 Light"/>
          <w:noProof/>
        </w:rPr>
        <w:drawing>
          <wp:inline distT="0" distB="0" distL="0" distR="0" wp14:anchorId="29D490CD" wp14:editId="7C52B9AF">
            <wp:extent cx="5731510" cy="2884170"/>
            <wp:effectExtent l="0" t="0" r="254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8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18C7D" w14:textId="77777777" w:rsidR="00D621C2" w:rsidRDefault="00D621C2" w:rsidP="00D621C2">
      <w:pPr>
        <w:spacing w:line="240" w:lineRule="auto"/>
        <w:rPr>
          <w:rFonts w:ascii="KoPub돋움체 Light" w:eastAsia="KoPub돋움체 Light" w:hAnsi="KoPub돋움체 Light"/>
        </w:rPr>
      </w:pPr>
    </w:p>
    <w:p w14:paraId="2C176483" w14:textId="07BAF20F" w:rsidR="00D621C2" w:rsidRPr="001942CD" w:rsidRDefault="00D621C2" w:rsidP="00D621C2">
      <w:pPr>
        <w:spacing w:after="0" w:line="276" w:lineRule="auto"/>
        <w:rPr>
          <w:rFonts w:ascii="KoPub돋움체 Bold" w:eastAsia="KoPub돋움체 Bold" w:hAnsi="KoPub돋움체 Bold"/>
          <w:b/>
          <w:bCs/>
          <w:sz w:val="32"/>
          <w:szCs w:val="32"/>
        </w:rPr>
      </w:pPr>
      <w:r w:rsidRPr="5BE91535">
        <w:rPr>
          <w:rFonts w:ascii="KoPub돋움체 Bold" w:eastAsia="KoPub돋움체 Bold" w:hAnsi="KoPub돋움체 Bold"/>
          <w:b/>
          <w:bCs/>
          <w:sz w:val="32"/>
          <w:szCs w:val="32"/>
        </w:rPr>
        <w:t xml:space="preserve">주요 청년정치인, 모두 </w:t>
      </w:r>
      <w:r w:rsidR="0042065E">
        <w:rPr>
          <w:rFonts w:ascii="KoPub돋움체 Bold" w:eastAsia="KoPub돋움체 Bold" w:hAnsi="KoPub돋움체 Bold" w:hint="eastAsia"/>
          <w:b/>
          <w:bCs/>
          <w:sz w:val="32"/>
          <w:szCs w:val="32"/>
        </w:rPr>
        <w:t>감정온도</w:t>
      </w:r>
      <w:r w:rsidRPr="5BE91535">
        <w:rPr>
          <w:rFonts w:ascii="KoPub돋움체 Bold" w:eastAsia="KoPub돋움체 Bold" w:hAnsi="KoPub돋움체 Bold"/>
          <w:b/>
          <w:bCs/>
          <w:sz w:val="32"/>
          <w:szCs w:val="32"/>
        </w:rPr>
        <w:t xml:space="preserve"> 50점 미만</w:t>
      </w:r>
    </w:p>
    <w:p w14:paraId="1877CBE9" w14:textId="00CA2514" w:rsidR="00D621C2" w:rsidRPr="001942CD" w:rsidRDefault="00C63E57" w:rsidP="00D621C2">
      <w:pPr>
        <w:spacing w:after="0" w:line="276" w:lineRule="auto"/>
        <w:rPr>
          <w:rFonts w:ascii="KoPub돋움체 Bold" w:eastAsia="KoPub돋움체 Bold" w:hAnsi="KoPub돋움체 Bold"/>
          <w:b/>
          <w:bCs/>
          <w:sz w:val="32"/>
          <w:szCs w:val="36"/>
        </w:rPr>
      </w:pPr>
      <w:r>
        <w:rPr>
          <w:rFonts w:ascii="KoPub돋움체 Bold" w:eastAsia="KoPub돋움체 Bold" w:hAnsi="KoPub돋움체 Bold"/>
          <w:b/>
          <w:bCs/>
          <w:sz w:val="32"/>
          <w:szCs w:val="36"/>
        </w:rPr>
        <w:t>‘</w:t>
      </w:r>
      <w:r w:rsidR="00D621C2" w:rsidRPr="001942CD">
        <w:rPr>
          <w:rFonts w:ascii="KoPub돋움체 Bold" w:eastAsia="KoPub돋움체 Bold" w:hAnsi="KoPub돋움체 Bold" w:hint="eastAsia"/>
          <w:b/>
          <w:bCs/>
          <w:sz w:val="32"/>
          <w:szCs w:val="36"/>
        </w:rPr>
        <w:t>이준석 징계</w:t>
      </w:r>
      <w:r>
        <w:rPr>
          <w:rFonts w:ascii="KoPub돋움체 Bold" w:eastAsia="KoPub돋움체 Bold" w:hAnsi="KoPub돋움체 Bold" w:hint="eastAsia"/>
          <w:b/>
          <w:bCs/>
          <w:sz w:val="32"/>
          <w:szCs w:val="36"/>
        </w:rPr>
        <w:t xml:space="preserve">는 </w:t>
      </w:r>
      <w:r w:rsidR="00D621C2" w:rsidRPr="001942CD">
        <w:rPr>
          <w:rFonts w:ascii="KoPub돋움체 Bold" w:eastAsia="KoPub돋움체 Bold" w:hAnsi="KoPub돋움체 Bold" w:hint="eastAsia"/>
          <w:b/>
          <w:bCs/>
          <w:sz w:val="32"/>
          <w:szCs w:val="36"/>
        </w:rPr>
        <w:t>청년 정치인 배제</w:t>
      </w:r>
      <w:r>
        <w:rPr>
          <w:rFonts w:ascii="KoPub돋움체 Bold" w:eastAsia="KoPub돋움체 Bold" w:hAnsi="KoPub돋움체 Bold"/>
          <w:b/>
          <w:bCs/>
          <w:sz w:val="32"/>
          <w:szCs w:val="36"/>
        </w:rPr>
        <w:t>’</w:t>
      </w:r>
      <w:r>
        <w:rPr>
          <w:rFonts w:ascii="KoPub돋움체 Bold" w:eastAsia="KoPub돋움체 Bold" w:hAnsi="KoPub돋움체 Bold" w:hint="eastAsia"/>
          <w:b/>
          <w:bCs/>
          <w:sz w:val="32"/>
          <w:szCs w:val="36"/>
        </w:rPr>
        <w:t>,</w:t>
      </w:r>
      <w:r>
        <w:rPr>
          <w:rFonts w:ascii="KoPub돋움체 Bold" w:eastAsia="KoPub돋움체 Bold" w:hAnsi="KoPub돋움체 Bold"/>
          <w:b/>
          <w:bCs/>
          <w:sz w:val="32"/>
          <w:szCs w:val="36"/>
        </w:rPr>
        <w:t xml:space="preserve"> </w:t>
      </w:r>
      <w:r>
        <w:rPr>
          <w:rFonts w:ascii="KoPub돋움체 Bold" w:eastAsia="KoPub돋움체 Bold" w:hAnsi="KoPub돋움체 Bold" w:hint="eastAsia"/>
          <w:b/>
          <w:bCs/>
          <w:sz w:val="32"/>
          <w:szCs w:val="36"/>
        </w:rPr>
        <w:t xml:space="preserve">남 </w:t>
      </w:r>
      <w:r>
        <w:rPr>
          <w:rFonts w:ascii="KoPub돋움체 Bold" w:eastAsia="KoPub돋움체 Bold" w:hAnsi="KoPub돋움체 Bold"/>
          <w:b/>
          <w:bCs/>
          <w:sz w:val="32"/>
          <w:szCs w:val="36"/>
        </w:rPr>
        <w:t xml:space="preserve">49.4% </w:t>
      </w:r>
      <w:r>
        <w:rPr>
          <w:rFonts w:ascii="KoPub돋움체 Bold" w:eastAsia="KoPub돋움체 Bold" w:hAnsi="KoPub돋움체 Bold" w:hint="eastAsia"/>
          <w:b/>
          <w:bCs/>
          <w:sz w:val="32"/>
          <w:szCs w:val="36"/>
        </w:rPr>
        <w:t xml:space="preserve">여 </w:t>
      </w:r>
      <w:r>
        <w:rPr>
          <w:rFonts w:ascii="KoPub돋움체 Bold" w:eastAsia="KoPub돋움체 Bold" w:hAnsi="KoPub돋움체 Bold"/>
          <w:b/>
          <w:bCs/>
          <w:sz w:val="32"/>
          <w:szCs w:val="36"/>
        </w:rPr>
        <w:t>25.5%</w:t>
      </w:r>
    </w:p>
    <w:p w14:paraId="46D666B6" w14:textId="77777777" w:rsidR="00D621C2" w:rsidRPr="0050142E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r w:rsidRPr="0050142E">
        <w:rPr>
          <w:rFonts w:ascii="KoPub돋움체 Light" w:eastAsia="KoPub돋움체 Light" w:hAnsi="KoPub돋움체 Light" w:hint="eastAsia"/>
          <w:sz w:val="24"/>
          <w:szCs w:val="24"/>
        </w:rPr>
        <w:t>주요 대선후보였던 현 대통령과,</w:t>
      </w:r>
      <w:r w:rsidRPr="0050142E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50142E">
        <w:rPr>
          <w:rFonts w:ascii="KoPub돋움체 Light" w:eastAsia="KoPub돋움체 Light" w:hAnsi="KoPub돋움체 Light" w:hint="eastAsia"/>
          <w:sz w:val="24"/>
          <w:szCs w:val="24"/>
        </w:rPr>
        <w:t>현 야당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 대표</w:t>
      </w:r>
      <w:r w:rsidRPr="0050142E">
        <w:rPr>
          <w:rFonts w:ascii="KoPub돋움체 Light" w:eastAsia="KoPub돋움체 Light" w:hAnsi="KoPub돋움체 Light" w:hint="eastAsia"/>
          <w:sz w:val="24"/>
          <w:szCs w:val="24"/>
        </w:rPr>
        <w:t xml:space="preserve"> 모두 대안이 되지 못한다면,</w:t>
      </w:r>
      <w:r w:rsidRPr="0050142E">
        <w:rPr>
          <w:rFonts w:ascii="KoPub돋움체 Light" w:eastAsia="KoPub돋움체 Light" w:hAnsi="KoPub돋움체 Light"/>
          <w:sz w:val="24"/>
          <w:szCs w:val="24"/>
        </w:rPr>
        <w:t xml:space="preserve"> 20</w:t>
      </w:r>
      <w:r w:rsidRPr="0050142E">
        <w:rPr>
          <w:rFonts w:ascii="KoPub돋움체 Light" w:eastAsia="KoPub돋움체 Light" w:hAnsi="KoPub돋움체 Light" w:hint="eastAsia"/>
          <w:sz w:val="24"/>
          <w:szCs w:val="24"/>
        </w:rPr>
        <w:t xml:space="preserve">대가 기대를 거는 정치인은 </w:t>
      </w:r>
      <w:proofErr w:type="spellStart"/>
      <w:r w:rsidRPr="0050142E">
        <w:rPr>
          <w:rFonts w:ascii="KoPub돋움체 Light" w:eastAsia="KoPub돋움체 Light" w:hAnsi="KoPub돋움체 Light" w:hint="eastAsia"/>
          <w:sz w:val="24"/>
          <w:szCs w:val="24"/>
        </w:rPr>
        <w:t>누굴까</w:t>
      </w:r>
      <w:proofErr w:type="spellEnd"/>
      <w:r w:rsidRPr="0050142E">
        <w:rPr>
          <w:rFonts w:ascii="KoPub돋움체 Light" w:eastAsia="KoPub돋움체 Light" w:hAnsi="KoPub돋움체 Light" w:hint="eastAsia"/>
          <w:sz w:val="24"/>
          <w:szCs w:val="24"/>
        </w:rPr>
        <w:t>?</w:t>
      </w:r>
      <w:r w:rsidRPr="0050142E">
        <w:rPr>
          <w:rFonts w:ascii="KoPub돋움체 Light" w:eastAsia="KoPub돋움체 Light" w:hAnsi="KoPub돋움체 Light"/>
          <w:sz w:val="24"/>
          <w:szCs w:val="24"/>
        </w:rPr>
        <w:t xml:space="preserve"> </w:t>
      </w:r>
      <w:r>
        <w:rPr>
          <w:rFonts w:ascii="KoPub돋움체 Light" w:eastAsia="KoPub돋움체 Light" w:hAnsi="KoPub돋움체 Light" w:hint="eastAsia"/>
          <w:sz w:val="24"/>
          <w:szCs w:val="24"/>
        </w:rPr>
        <w:t>청년 정치인들도 사정은 크게 다르지 않았다.</w:t>
      </w:r>
    </w:p>
    <w:p w14:paraId="2A2F2F62" w14:textId="10EEDBDF" w:rsidR="00D621C2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r w:rsidRPr="0050142E">
        <w:rPr>
          <w:rFonts w:ascii="KoPub돋움체 Light" w:eastAsia="KoPub돋움체 Light" w:hAnsi="KoPub돋움체 Light" w:hint="eastAsia"/>
          <w:sz w:val="24"/>
          <w:szCs w:val="24"/>
        </w:rPr>
        <w:t xml:space="preserve">각 당의 대표적 청년정치인들에 대한 </w:t>
      </w:r>
      <w:r w:rsidR="00237BCF">
        <w:rPr>
          <w:rFonts w:ascii="KoPub돋움체 Light" w:eastAsia="KoPub돋움체 Light" w:hAnsi="KoPub돋움체 Light" w:hint="eastAsia"/>
          <w:sz w:val="24"/>
          <w:szCs w:val="24"/>
        </w:rPr>
        <w:t>감정을 감정온도계를 통해 측정</w:t>
      </w:r>
      <w:r w:rsidR="004E48E6">
        <w:rPr>
          <w:rFonts w:ascii="KoPub돋움체 Light" w:eastAsia="KoPub돋움체 Light" w:hAnsi="KoPub돋움체 Light" w:hint="eastAsia"/>
          <w:sz w:val="24"/>
          <w:szCs w:val="24"/>
        </w:rPr>
        <w:t>하였다.</w:t>
      </w:r>
      <w:r w:rsidR="004E48E6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4E48E6">
        <w:rPr>
          <w:rFonts w:ascii="KoPub돋움체 Light" w:eastAsia="KoPub돋움체 Light" w:hAnsi="KoPub돋움체 Light" w:hint="eastAsia"/>
          <w:sz w:val="24"/>
          <w:szCs w:val="24"/>
        </w:rPr>
        <w:t>감정온도계란,</w:t>
      </w:r>
      <w:r w:rsidR="004E48E6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4E48E6">
        <w:rPr>
          <w:rFonts w:ascii="KoPub돋움체 Light" w:eastAsia="KoPub돋움체 Light" w:hAnsi="KoPub돋움체 Light" w:hint="eastAsia"/>
          <w:sz w:val="24"/>
          <w:szCs w:val="24"/>
        </w:rPr>
        <w:t>정치인,</w:t>
      </w:r>
      <w:r w:rsidR="004E48E6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4E48E6">
        <w:rPr>
          <w:rFonts w:ascii="KoPub돋움체 Light" w:eastAsia="KoPub돋움체 Light" w:hAnsi="KoPub돋움체 Light" w:hint="eastAsia"/>
          <w:sz w:val="24"/>
          <w:szCs w:val="24"/>
        </w:rPr>
        <w:t xml:space="preserve">정당 등에 대한 유권자의 호불호 감정을 </w:t>
      </w:r>
      <w:r w:rsidR="004E48E6">
        <w:rPr>
          <w:rFonts w:ascii="KoPub돋움체 Light" w:eastAsia="KoPub돋움체 Light" w:hAnsi="KoPub돋움체 Light"/>
          <w:sz w:val="24"/>
          <w:szCs w:val="24"/>
        </w:rPr>
        <w:t>0</w:t>
      </w:r>
      <w:r w:rsidR="004E48E6">
        <w:rPr>
          <w:rFonts w:ascii="KoPub돋움체 Light" w:eastAsia="KoPub돋움체 Light" w:hAnsi="KoPub돋움체 Light" w:hint="eastAsia"/>
          <w:sz w:val="24"/>
          <w:szCs w:val="24"/>
        </w:rPr>
        <w:t>도</w:t>
      </w:r>
      <w:r w:rsidR="004E48E6">
        <w:rPr>
          <w:rFonts w:ascii="KoPub돋움체 Light" w:eastAsia="KoPub돋움체 Light" w:hAnsi="KoPub돋움체 Light"/>
          <w:sz w:val="24"/>
          <w:szCs w:val="24"/>
        </w:rPr>
        <w:t>(</w:t>
      </w:r>
      <w:r w:rsidR="004E48E6">
        <w:rPr>
          <w:rFonts w:ascii="KoPub돋움체 Light" w:eastAsia="KoPub돋움체 Light" w:hAnsi="KoPub돋움체 Light" w:hint="eastAsia"/>
          <w:sz w:val="24"/>
          <w:szCs w:val="24"/>
        </w:rPr>
        <w:t>아주 싫어한다)</w:t>
      </w:r>
      <w:r w:rsidR="00B53933">
        <w:rPr>
          <w:rFonts w:ascii="KoPub돋움체 Light" w:eastAsia="KoPub돋움체 Light" w:hAnsi="KoPub돋움체 Light"/>
          <w:sz w:val="24"/>
          <w:szCs w:val="24"/>
        </w:rPr>
        <w:t xml:space="preserve"> ~ </w:t>
      </w:r>
      <w:r w:rsidR="004E48E6">
        <w:rPr>
          <w:rFonts w:ascii="KoPub돋움체 Light" w:eastAsia="KoPub돋움체 Light" w:hAnsi="KoPub돋움체 Light"/>
          <w:sz w:val="24"/>
          <w:szCs w:val="24"/>
        </w:rPr>
        <w:t>100</w:t>
      </w:r>
      <w:r w:rsidR="004E48E6">
        <w:rPr>
          <w:rFonts w:ascii="KoPub돋움체 Light" w:eastAsia="KoPub돋움체 Light" w:hAnsi="KoPub돋움체 Light" w:hint="eastAsia"/>
          <w:sz w:val="24"/>
          <w:szCs w:val="24"/>
        </w:rPr>
        <w:t>도</w:t>
      </w:r>
      <w:r w:rsidR="004E48E6">
        <w:rPr>
          <w:rFonts w:ascii="KoPub돋움체 Light" w:eastAsia="KoPub돋움체 Light" w:hAnsi="KoPub돋움체 Light"/>
          <w:sz w:val="24"/>
          <w:szCs w:val="24"/>
        </w:rPr>
        <w:t>(</w:t>
      </w:r>
      <w:r w:rsidR="004E48E6">
        <w:rPr>
          <w:rFonts w:ascii="KoPub돋움체 Light" w:eastAsia="KoPub돋움체 Light" w:hAnsi="KoPub돋움체 Light" w:hint="eastAsia"/>
          <w:sz w:val="24"/>
          <w:szCs w:val="24"/>
        </w:rPr>
        <w:t>아주 좋아한다)</w:t>
      </w:r>
      <w:r w:rsidR="000A5162">
        <w:rPr>
          <w:rFonts w:ascii="KoPub돋움체 Light" w:eastAsia="KoPub돋움체 Light" w:hAnsi="KoPub돋움체 Light" w:hint="eastAsia"/>
          <w:sz w:val="24"/>
          <w:szCs w:val="24"/>
        </w:rPr>
        <w:t>까지</w:t>
      </w:r>
      <w:r w:rsidR="000A5162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0A5162">
        <w:rPr>
          <w:rFonts w:ascii="KoPub돋움체 Light" w:eastAsia="KoPub돋움체 Light" w:hAnsi="KoPub돋움체 Light" w:hint="eastAsia"/>
          <w:sz w:val="24"/>
          <w:szCs w:val="24"/>
        </w:rPr>
        <w:t>기록하게 한 것이다.</w:t>
      </w:r>
      <w:r w:rsidR="000A5162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0A5162">
        <w:rPr>
          <w:rFonts w:ascii="KoPub돋움체 Light" w:eastAsia="KoPub돋움체 Light" w:hAnsi="KoPub돋움체 Light" w:hint="eastAsia"/>
          <w:sz w:val="24"/>
          <w:szCs w:val="24"/>
        </w:rPr>
        <w:t>그 결과</w:t>
      </w:r>
      <w:r w:rsidRPr="0050142E">
        <w:rPr>
          <w:rFonts w:ascii="KoPub돋움체 Light" w:eastAsia="KoPub돋움체 Light" w:hAnsi="KoPub돋움체 Light"/>
          <w:sz w:val="24"/>
          <w:szCs w:val="24"/>
        </w:rPr>
        <w:t xml:space="preserve"> </w:t>
      </w:r>
      <w:proofErr w:type="spellStart"/>
      <w:r w:rsidRPr="0050142E">
        <w:rPr>
          <w:rFonts w:ascii="KoPub돋움체 Light" w:eastAsia="KoPub돋움체 Light" w:hAnsi="KoPub돋움체 Light" w:hint="eastAsia"/>
          <w:sz w:val="24"/>
          <w:szCs w:val="24"/>
        </w:rPr>
        <w:t>국민의힘</w:t>
      </w:r>
      <w:proofErr w:type="spellEnd"/>
      <w:r w:rsidRPr="0050142E">
        <w:rPr>
          <w:rFonts w:ascii="KoPub돋움체 Light" w:eastAsia="KoPub돋움체 Light" w:hAnsi="KoPub돋움체 Light" w:hint="eastAsia"/>
          <w:sz w:val="24"/>
          <w:szCs w:val="24"/>
        </w:rPr>
        <w:t xml:space="preserve"> 이준석(</w:t>
      </w:r>
      <w:r w:rsidRPr="0050142E">
        <w:rPr>
          <w:rFonts w:ascii="KoPub돋움체 Light" w:eastAsia="KoPub돋움체 Light" w:hAnsi="KoPub돋움체 Light"/>
          <w:sz w:val="24"/>
          <w:szCs w:val="24"/>
        </w:rPr>
        <w:t>44.8)</w:t>
      </w:r>
      <w:r w:rsidRPr="0050142E">
        <w:rPr>
          <w:rFonts w:ascii="KoPub돋움체 Light" w:eastAsia="KoPub돋움체 Light" w:hAnsi="KoPub돋움체 Light" w:hint="eastAsia"/>
          <w:sz w:val="24"/>
          <w:szCs w:val="24"/>
        </w:rPr>
        <w:t>,</w:t>
      </w:r>
      <w:r w:rsidRPr="0050142E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50142E">
        <w:rPr>
          <w:rFonts w:ascii="KoPub돋움체 Light" w:eastAsia="KoPub돋움체 Light" w:hAnsi="KoPub돋움체 Light" w:hint="eastAsia"/>
          <w:sz w:val="24"/>
          <w:szCs w:val="24"/>
        </w:rPr>
        <w:t>더불어민주당 박지현(</w:t>
      </w:r>
      <w:r w:rsidRPr="0050142E">
        <w:rPr>
          <w:rFonts w:ascii="KoPub돋움체 Light" w:eastAsia="KoPub돋움체 Light" w:hAnsi="KoPub돋움체 Light"/>
          <w:sz w:val="24"/>
          <w:szCs w:val="24"/>
        </w:rPr>
        <w:t>39.0)</w:t>
      </w:r>
      <w:r w:rsidRPr="0050142E">
        <w:rPr>
          <w:rFonts w:ascii="KoPub돋움체 Light" w:eastAsia="KoPub돋움체 Light" w:hAnsi="KoPub돋움체 Light" w:hint="eastAsia"/>
          <w:sz w:val="24"/>
          <w:szCs w:val="24"/>
        </w:rPr>
        <w:t>,</w:t>
      </w:r>
      <w:r w:rsidRPr="0050142E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50142E">
        <w:rPr>
          <w:rFonts w:ascii="KoPub돋움체 Light" w:eastAsia="KoPub돋움체 Light" w:hAnsi="KoPub돋움체 Light" w:hint="eastAsia"/>
          <w:sz w:val="24"/>
          <w:szCs w:val="24"/>
        </w:rPr>
        <w:t>정의당 장혜영(</w:t>
      </w:r>
      <w:r w:rsidRPr="0050142E">
        <w:rPr>
          <w:rFonts w:ascii="KoPub돋움체 Light" w:eastAsia="KoPub돋움체 Light" w:hAnsi="KoPub돋움체 Light"/>
          <w:sz w:val="24"/>
          <w:szCs w:val="24"/>
        </w:rPr>
        <w:t xml:space="preserve">39.5) </w:t>
      </w:r>
      <w:r w:rsidRPr="0050142E">
        <w:rPr>
          <w:rFonts w:ascii="KoPub돋움체 Light" w:eastAsia="KoPub돋움체 Light" w:hAnsi="KoPub돋움체 Light" w:hint="eastAsia"/>
          <w:sz w:val="24"/>
          <w:szCs w:val="24"/>
        </w:rPr>
        <w:t xml:space="preserve">셋 모두 </w:t>
      </w:r>
      <w:r w:rsidRPr="0050142E">
        <w:rPr>
          <w:rFonts w:ascii="KoPub돋움체 Light" w:eastAsia="KoPub돋움체 Light" w:hAnsi="KoPub돋움체 Light"/>
          <w:sz w:val="24"/>
          <w:szCs w:val="24"/>
        </w:rPr>
        <w:t>50</w:t>
      </w:r>
      <w:r w:rsidRPr="0050142E">
        <w:rPr>
          <w:rFonts w:ascii="KoPub돋움체 Light" w:eastAsia="KoPub돋움체 Light" w:hAnsi="KoPub돋움체 Light" w:hint="eastAsia"/>
          <w:sz w:val="24"/>
          <w:szCs w:val="24"/>
        </w:rPr>
        <w:t>점을 넘지 못했다.</w:t>
      </w:r>
      <w:r w:rsidRPr="0050142E">
        <w:rPr>
          <w:rFonts w:ascii="KoPub돋움체 Light" w:eastAsia="KoPub돋움체 Light" w:hAnsi="KoPub돋움체 Light"/>
          <w:sz w:val="24"/>
          <w:szCs w:val="24"/>
        </w:rPr>
        <w:t xml:space="preserve"> 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다만 </w:t>
      </w:r>
      <w:r w:rsidRPr="0050142E">
        <w:rPr>
          <w:rFonts w:ascii="KoPub돋움체 Light" w:eastAsia="KoPub돋움체 Light" w:hAnsi="KoPub돋움체 Light" w:hint="eastAsia"/>
          <w:sz w:val="24"/>
          <w:szCs w:val="24"/>
        </w:rPr>
        <w:t>이준석 전 대표의 경우 남성</w:t>
      </w:r>
      <w:r w:rsidR="000A5162">
        <w:rPr>
          <w:rFonts w:ascii="KoPub돋움체 Light" w:eastAsia="KoPub돋움체 Light" w:hAnsi="KoPub돋움체 Light" w:hint="eastAsia"/>
          <w:sz w:val="24"/>
          <w:szCs w:val="24"/>
        </w:rPr>
        <w:t>에</w:t>
      </w:r>
      <w:r w:rsidRPr="0050142E">
        <w:rPr>
          <w:rFonts w:ascii="KoPub돋움체 Light" w:eastAsia="KoPub돋움체 Light" w:hAnsi="KoPub돋움체 Light" w:hint="eastAsia"/>
          <w:sz w:val="24"/>
          <w:szCs w:val="24"/>
        </w:rPr>
        <w:t xml:space="preserve">서 </w:t>
      </w:r>
      <w:r w:rsidR="000A5162">
        <w:rPr>
          <w:rFonts w:ascii="KoPub돋움체 Light" w:eastAsia="KoPub돋움체 Light" w:hAnsi="KoPub돋움체 Light" w:hint="eastAsia"/>
          <w:sz w:val="24"/>
          <w:szCs w:val="24"/>
        </w:rPr>
        <w:t>감정온도가</w:t>
      </w:r>
      <w:r w:rsidRPr="0050142E">
        <w:rPr>
          <w:rFonts w:ascii="KoPub돋움체 Light" w:eastAsia="KoPub돋움체 Light" w:hAnsi="KoPub돋움체 Light" w:hint="eastAsia"/>
          <w:sz w:val="24"/>
          <w:szCs w:val="24"/>
        </w:rPr>
        <w:t xml:space="preserve"> </w:t>
      </w:r>
      <w:r w:rsidRPr="0050142E">
        <w:rPr>
          <w:rFonts w:ascii="KoPub돋움체 Light" w:eastAsia="KoPub돋움체 Light" w:hAnsi="KoPub돋움체 Light"/>
          <w:sz w:val="24"/>
          <w:szCs w:val="24"/>
        </w:rPr>
        <w:t>53.8</w:t>
      </w:r>
      <w:r w:rsidR="007445C8">
        <w:rPr>
          <w:rFonts w:ascii="KoPub돋움체 Light" w:eastAsia="KoPub돋움체 Light" w:hAnsi="KoPub돋움체 Light" w:hint="eastAsia"/>
          <w:sz w:val="24"/>
          <w:szCs w:val="24"/>
        </w:rPr>
        <w:t>점으</w:t>
      </w:r>
      <w:r w:rsidRPr="0050142E">
        <w:rPr>
          <w:rFonts w:ascii="KoPub돋움체 Light" w:eastAsia="KoPub돋움체 Light" w:hAnsi="KoPub돋움체 Light" w:hint="eastAsia"/>
          <w:sz w:val="24"/>
          <w:szCs w:val="24"/>
        </w:rPr>
        <w:t>로 상대적으로 높은 편이었다.</w:t>
      </w:r>
      <w:r w:rsidRPr="0050142E">
        <w:rPr>
          <w:rFonts w:ascii="KoPub돋움체 Light" w:eastAsia="KoPub돋움체 Light" w:hAnsi="KoPub돋움체 Light"/>
          <w:sz w:val="24"/>
          <w:szCs w:val="24"/>
        </w:rPr>
        <w:t xml:space="preserve"> (</w:t>
      </w:r>
      <w:r w:rsidRPr="0050142E">
        <w:rPr>
          <w:rFonts w:ascii="KoPub돋움체 Light" w:eastAsia="KoPub돋움체 Light" w:hAnsi="KoPub돋움체 Light" w:hint="eastAsia"/>
          <w:sz w:val="24"/>
          <w:szCs w:val="24"/>
        </w:rPr>
        <w:t xml:space="preserve">여성 </w:t>
      </w:r>
      <w:r w:rsidRPr="0050142E">
        <w:rPr>
          <w:rFonts w:ascii="KoPub돋움체 Light" w:eastAsia="KoPub돋움체 Light" w:hAnsi="KoPub돋움체 Light"/>
          <w:sz w:val="24"/>
          <w:szCs w:val="24"/>
        </w:rPr>
        <w:t>34.7</w:t>
      </w:r>
      <w:r w:rsidRPr="0050142E">
        <w:rPr>
          <w:rFonts w:ascii="KoPub돋움체 Light" w:eastAsia="KoPub돋움체 Light" w:hAnsi="KoPub돋움체 Light" w:hint="eastAsia"/>
          <w:sz w:val="24"/>
          <w:szCs w:val="24"/>
        </w:rPr>
        <w:t>)</w:t>
      </w:r>
    </w:p>
    <w:p w14:paraId="6F397F37" w14:textId="77777777" w:rsidR="00D621C2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r w:rsidRPr="1C80DB24">
        <w:rPr>
          <w:rFonts w:ascii="KoPub돋움체 Light" w:eastAsia="KoPub돋움체 Light" w:hAnsi="KoPub돋움체 Light"/>
          <w:sz w:val="24"/>
          <w:szCs w:val="24"/>
        </w:rPr>
        <w:t xml:space="preserve">이준석 대표의 </w:t>
      </w:r>
      <w:proofErr w:type="spellStart"/>
      <w:r w:rsidRPr="1C80DB24">
        <w:rPr>
          <w:rFonts w:ascii="KoPub돋움체 Light" w:eastAsia="KoPub돋움체 Light" w:hAnsi="KoPub돋움체 Light"/>
          <w:sz w:val="24"/>
          <w:szCs w:val="24"/>
        </w:rPr>
        <w:t>당원권</w:t>
      </w:r>
      <w:proofErr w:type="spellEnd"/>
      <w:r w:rsidRPr="1C80DB24">
        <w:rPr>
          <w:rFonts w:ascii="KoPub돋움체 Light" w:eastAsia="KoPub돋움체 Light" w:hAnsi="KoPub돋움체 Light"/>
          <w:sz w:val="24"/>
          <w:szCs w:val="24"/>
        </w:rPr>
        <w:t xml:space="preserve"> 정지에 대해서는 ‘당내 기득권 세력이 청년정치인을 정치적으로 배제시켰다’는 응답이 38.0%, ‘개인의 비위행위에 대한 정당한 징계이다’는 응답이 26.4%였다. (잘 모르겠다, 35.6%) 남성에서는 ‘당내 기득권 세력이 청년정치인을 정치적으로 배제시켰다’는 응답이 49.4%로 거의 절반에 달했으나, 여성에서는 25.5%에 그쳤</w:t>
      </w:r>
      <w:r>
        <w:rPr>
          <w:rFonts w:ascii="KoPub돋움체 Light" w:eastAsia="KoPub돋움체 Light" w:hAnsi="KoPub돋움체 Light" w:hint="eastAsia"/>
          <w:sz w:val="24"/>
          <w:szCs w:val="24"/>
        </w:rPr>
        <w:t>다.</w:t>
      </w:r>
    </w:p>
    <w:p w14:paraId="7412CCC7" w14:textId="77777777" w:rsidR="00A6615C" w:rsidRDefault="002D70C3" w:rsidP="00A6615C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r>
        <w:rPr>
          <w:rFonts w:ascii="KoPub돋움체 Light" w:eastAsia="KoPub돋움체 Light" w:hAnsi="KoPub돋움체 Light"/>
          <w:noProof/>
          <w:sz w:val="24"/>
          <w:szCs w:val="24"/>
        </w:rPr>
        <w:lastRenderedPageBreak/>
        <w:drawing>
          <wp:inline distT="0" distB="0" distL="0" distR="0" wp14:anchorId="5A5ED758" wp14:editId="03782569">
            <wp:extent cx="4958467" cy="3279496"/>
            <wp:effectExtent l="19050" t="19050" r="13970" b="1651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610" cy="32868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KoPub돋움체 Light" w:eastAsia="KoPub돋움체 Light" w:hAnsi="KoPub돋움체 Light"/>
          <w:sz w:val="24"/>
          <w:szCs w:val="24"/>
        </w:rPr>
        <w:t xml:space="preserve"> </w:t>
      </w:r>
    </w:p>
    <w:p w14:paraId="08C017EC" w14:textId="77777777" w:rsidR="00A6615C" w:rsidRDefault="00A6615C" w:rsidP="00A6615C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</w:p>
    <w:p w14:paraId="5E98D81B" w14:textId="7FE5549F" w:rsidR="00D621C2" w:rsidRPr="00A6615C" w:rsidRDefault="00D621C2" w:rsidP="00A6615C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proofErr w:type="spellStart"/>
      <w:r w:rsidRPr="008D331A">
        <w:rPr>
          <w:rFonts w:ascii="KoPub돋움체 Bold" w:eastAsia="KoPub돋움체 Bold" w:hAnsi="KoPub돋움체 Bold" w:hint="eastAsia"/>
          <w:sz w:val="32"/>
          <w:szCs w:val="36"/>
        </w:rPr>
        <w:t>윤석열</w:t>
      </w:r>
      <w:proofErr w:type="spellEnd"/>
      <w:r w:rsidRPr="008D331A">
        <w:rPr>
          <w:rFonts w:ascii="KoPub돋움체 Bold" w:eastAsia="KoPub돋움체 Bold" w:hAnsi="KoPub돋움체 Bold" w:hint="eastAsia"/>
          <w:sz w:val="32"/>
          <w:szCs w:val="36"/>
        </w:rPr>
        <w:t xml:space="preserve"> 정부</w:t>
      </w:r>
      <w:r>
        <w:rPr>
          <w:rFonts w:ascii="KoPub돋움체 Bold" w:eastAsia="KoPub돋움체 Bold" w:hAnsi="KoPub돋움체 Bold" w:hint="eastAsia"/>
          <w:sz w:val="32"/>
          <w:szCs w:val="36"/>
        </w:rPr>
        <w:t>,</w:t>
      </w:r>
      <w:r>
        <w:rPr>
          <w:rFonts w:ascii="KoPub돋움체 Bold" w:eastAsia="KoPub돋움체 Bold" w:hAnsi="KoPub돋움체 Bold"/>
          <w:sz w:val="32"/>
          <w:szCs w:val="36"/>
        </w:rPr>
        <w:t xml:space="preserve"> ‘</w:t>
      </w:r>
      <w:r>
        <w:rPr>
          <w:rFonts w:ascii="KoPub돋움체 Bold" w:eastAsia="KoPub돋움체 Bold" w:hAnsi="KoPub돋움체 Bold" w:hint="eastAsia"/>
          <w:sz w:val="32"/>
          <w:szCs w:val="36"/>
        </w:rPr>
        <w:t>잘 못하고 있다</w:t>
      </w:r>
      <w:r>
        <w:rPr>
          <w:rFonts w:ascii="KoPub돋움체 Bold" w:eastAsia="KoPub돋움체 Bold" w:hAnsi="KoPub돋움체 Bold"/>
          <w:sz w:val="32"/>
          <w:szCs w:val="36"/>
        </w:rPr>
        <w:t>’ 70.2%</w:t>
      </w:r>
    </w:p>
    <w:p w14:paraId="28A7630B" w14:textId="1E4CAF25" w:rsidR="00D621C2" w:rsidRDefault="00050950" w:rsidP="00D621C2">
      <w:pPr>
        <w:spacing w:after="0" w:line="240" w:lineRule="auto"/>
        <w:rPr>
          <w:rFonts w:ascii="KoPub돋움체 Bold" w:eastAsia="KoPub돋움체 Bold" w:hAnsi="KoPub돋움체 Bold"/>
          <w:sz w:val="32"/>
          <w:szCs w:val="36"/>
        </w:rPr>
      </w:pPr>
      <w:r>
        <w:rPr>
          <w:rFonts w:ascii="KoPub돋움체 Bold" w:eastAsia="KoPub돋움체 Bold" w:hAnsi="KoPub돋움체 Bold" w:hint="eastAsia"/>
          <w:sz w:val="32"/>
          <w:szCs w:val="36"/>
        </w:rPr>
        <w:t>부정 평가 계기,</w:t>
      </w:r>
      <w:r>
        <w:rPr>
          <w:rFonts w:ascii="KoPub돋움체 Bold" w:eastAsia="KoPub돋움체 Bold" w:hAnsi="KoPub돋움체 Bold"/>
          <w:sz w:val="32"/>
          <w:szCs w:val="36"/>
        </w:rPr>
        <w:t xml:space="preserve"> </w:t>
      </w:r>
      <w:r w:rsidR="00DF2171">
        <w:rPr>
          <w:rFonts w:ascii="KoPub돋움체 Bold" w:eastAsia="KoPub돋움체 Bold" w:hAnsi="KoPub돋움체 Bold"/>
          <w:sz w:val="32"/>
          <w:szCs w:val="36"/>
        </w:rPr>
        <w:t>‘</w:t>
      </w:r>
      <w:r w:rsidR="008D2E8B">
        <w:rPr>
          <w:rFonts w:ascii="KoPub돋움체 Bold" w:eastAsia="KoPub돋움체 Bold" w:hAnsi="KoPub돋움체 Bold" w:hint="eastAsia"/>
          <w:sz w:val="32"/>
          <w:szCs w:val="36"/>
        </w:rPr>
        <w:t>이태원 참사 대처</w:t>
      </w:r>
      <w:r w:rsidR="00DF2171">
        <w:rPr>
          <w:rFonts w:ascii="KoPub돋움체 Bold" w:eastAsia="KoPub돋움체 Bold" w:hAnsi="KoPub돋움체 Bold"/>
          <w:sz w:val="32"/>
          <w:szCs w:val="36"/>
        </w:rPr>
        <w:t>’</w:t>
      </w:r>
      <w:r w:rsidR="008D2E8B">
        <w:rPr>
          <w:rFonts w:ascii="KoPub돋움체 Bold" w:eastAsia="KoPub돋움체 Bold" w:hAnsi="KoPub돋움체 Bold" w:hint="eastAsia"/>
          <w:sz w:val="32"/>
          <w:szCs w:val="36"/>
        </w:rPr>
        <w:t xml:space="preserve"> </w:t>
      </w:r>
      <w:r w:rsidR="00093496">
        <w:rPr>
          <w:rFonts w:ascii="KoPub돋움체 Bold" w:eastAsia="KoPub돋움체 Bold" w:hAnsi="KoPub돋움체 Bold"/>
          <w:sz w:val="32"/>
          <w:szCs w:val="36"/>
        </w:rPr>
        <w:t>–</w:t>
      </w:r>
      <w:r w:rsidR="00870EE6">
        <w:rPr>
          <w:rFonts w:ascii="KoPub돋움체 Bold" w:eastAsia="KoPub돋움체 Bold" w:hAnsi="KoPub돋움체 Bold"/>
          <w:sz w:val="32"/>
          <w:szCs w:val="36"/>
        </w:rPr>
        <w:t xml:space="preserve"> </w:t>
      </w:r>
      <w:r w:rsidR="00093496">
        <w:rPr>
          <w:rFonts w:ascii="KoPub돋움체 Bold" w:eastAsia="KoPub돋움체 Bold" w:hAnsi="KoPub돋움체 Bold"/>
          <w:sz w:val="32"/>
          <w:szCs w:val="36"/>
        </w:rPr>
        <w:t>‘</w:t>
      </w:r>
      <w:r w:rsidR="00093496">
        <w:rPr>
          <w:rFonts w:ascii="KoPub돋움체 Bold" w:eastAsia="KoPub돋움체 Bold" w:hAnsi="KoPub돋움체 Bold" w:hint="eastAsia"/>
          <w:sz w:val="32"/>
          <w:szCs w:val="36"/>
        </w:rPr>
        <w:t>자질</w:t>
      </w:r>
      <w:r w:rsidR="001A65E7">
        <w:rPr>
          <w:rFonts w:ascii="KoPub돋움체 Bold" w:eastAsia="KoPub돋움체 Bold" w:hAnsi="KoPub돋움체 Bold" w:hint="eastAsia"/>
          <w:sz w:val="32"/>
          <w:szCs w:val="36"/>
        </w:rPr>
        <w:t>/</w:t>
      </w:r>
      <w:r w:rsidR="00093496">
        <w:rPr>
          <w:rFonts w:ascii="KoPub돋움체 Bold" w:eastAsia="KoPub돋움체 Bold" w:hAnsi="KoPub돋움체 Bold" w:hint="eastAsia"/>
          <w:sz w:val="32"/>
          <w:szCs w:val="36"/>
        </w:rPr>
        <w:t>능력</w:t>
      </w:r>
      <w:r w:rsidR="00093496">
        <w:rPr>
          <w:rFonts w:ascii="KoPub돋움체 Bold" w:eastAsia="KoPub돋움체 Bold" w:hAnsi="KoPub돋움체 Bold"/>
          <w:sz w:val="32"/>
          <w:szCs w:val="36"/>
        </w:rPr>
        <w:t>’ – ‘</w:t>
      </w:r>
      <w:r w:rsidR="00162C1E">
        <w:rPr>
          <w:rFonts w:ascii="KoPub돋움체 Bold" w:eastAsia="KoPub돋움체 Bold" w:hAnsi="KoPub돋움체 Bold" w:hint="eastAsia"/>
          <w:sz w:val="32"/>
          <w:szCs w:val="36"/>
        </w:rPr>
        <w:t>언행</w:t>
      </w:r>
      <w:r w:rsidR="00162C1E">
        <w:rPr>
          <w:rFonts w:ascii="KoPub돋움체 Bold" w:eastAsia="KoPub돋움체 Bold" w:hAnsi="KoPub돋움체 Bold"/>
          <w:sz w:val="32"/>
          <w:szCs w:val="36"/>
        </w:rPr>
        <w:t>’</w:t>
      </w:r>
    </w:p>
    <w:p w14:paraId="3AD90805" w14:textId="3A99B7E4" w:rsidR="00162C1E" w:rsidRPr="00162C1E" w:rsidRDefault="00162C1E" w:rsidP="00D621C2">
      <w:pPr>
        <w:spacing w:after="0" w:line="240" w:lineRule="auto"/>
        <w:rPr>
          <w:rFonts w:ascii="KoPub돋움체 Bold" w:eastAsia="KoPub돋움체 Bold" w:hAnsi="KoPub돋움체 Bold"/>
          <w:sz w:val="32"/>
          <w:szCs w:val="36"/>
        </w:rPr>
      </w:pPr>
      <w:r>
        <w:rPr>
          <w:rFonts w:ascii="KoPub돋움체 Bold" w:eastAsia="KoPub돋움체 Bold" w:hAnsi="KoPub돋움체 Bold" w:hint="eastAsia"/>
          <w:sz w:val="32"/>
          <w:szCs w:val="36"/>
        </w:rPr>
        <w:t>순</w:t>
      </w:r>
    </w:p>
    <w:p w14:paraId="20C436C7" w14:textId="77777777" w:rsidR="006615FA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proofErr w:type="spellStart"/>
      <w:r w:rsidRPr="00033BE1">
        <w:rPr>
          <w:rFonts w:ascii="KoPub돋움체 Light" w:eastAsia="KoPub돋움체 Light" w:hAnsi="KoPub돋움체 Light" w:hint="eastAsia"/>
          <w:sz w:val="24"/>
          <w:szCs w:val="24"/>
        </w:rPr>
        <w:t>윤석열</w:t>
      </w:r>
      <w:proofErr w:type="spellEnd"/>
      <w:r w:rsidRPr="00033BE1">
        <w:rPr>
          <w:rFonts w:ascii="KoPub돋움체 Light" w:eastAsia="KoPub돋움체 Light" w:hAnsi="KoPub돋움체 Light"/>
          <w:sz w:val="24"/>
          <w:szCs w:val="24"/>
        </w:rPr>
        <w:t xml:space="preserve"> 대통령의 국정운영에 대해서는 ‘잘 못하고 있다’는 응답이 70.2%</w:t>
      </w:r>
      <w:r>
        <w:rPr>
          <w:rFonts w:ascii="KoPub돋움체 Light" w:eastAsia="KoPub돋움체 Light" w:hAnsi="KoPub돋움체 Light"/>
          <w:sz w:val="24"/>
          <w:szCs w:val="24"/>
        </w:rPr>
        <w:t>(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매우 잘 못함 </w:t>
      </w:r>
      <w:r>
        <w:rPr>
          <w:rFonts w:ascii="KoPub돋움체 Light" w:eastAsia="KoPub돋움체 Light" w:hAnsi="KoPub돋움체 Light"/>
          <w:sz w:val="24"/>
          <w:szCs w:val="24"/>
        </w:rPr>
        <w:t xml:space="preserve">38.6%+ 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잘 못하는 편 </w:t>
      </w:r>
      <w:r>
        <w:rPr>
          <w:rFonts w:ascii="KoPub돋움체 Light" w:eastAsia="KoPub돋움체 Light" w:hAnsi="KoPub돋움체 Light"/>
          <w:sz w:val="24"/>
          <w:szCs w:val="24"/>
        </w:rPr>
        <w:t>31.5%)</w:t>
      </w:r>
      <w:r w:rsidRPr="00033BE1">
        <w:rPr>
          <w:rFonts w:ascii="KoPub돋움체 Light" w:eastAsia="KoPub돋움체 Light" w:hAnsi="KoPub돋움체 Light"/>
          <w:sz w:val="24"/>
          <w:szCs w:val="24"/>
        </w:rPr>
        <w:t>였고, ‘잘 하고 있다’는 응답이 16.1%</w:t>
      </w:r>
      <w:r>
        <w:rPr>
          <w:rFonts w:ascii="KoPub돋움체 Light" w:eastAsia="KoPub돋움체 Light" w:hAnsi="KoPub돋움체 Light"/>
          <w:sz w:val="24"/>
          <w:szCs w:val="24"/>
        </w:rPr>
        <w:t>(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매우 잘 함 </w:t>
      </w:r>
      <w:r>
        <w:rPr>
          <w:rFonts w:ascii="KoPub돋움체 Light" w:eastAsia="KoPub돋움체 Light" w:hAnsi="KoPub돋움체 Light"/>
          <w:sz w:val="24"/>
          <w:szCs w:val="24"/>
        </w:rPr>
        <w:t xml:space="preserve">2.6% + 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잘 하는 편 </w:t>
      </w:r>
      <w:r>
        <w:rPr>
          <w:rFonts w:ascii="KoPub돋움체 Light" w:eastAsia="KoPub돋움체 Light" w:hAnsi="KoPub돋움체 Light"/>
          <w:sz w:val="24"/>
          <w:szCs w:val="24"/>
        </w:rPr>
        <w:t>13.4%)</w:t>
      </w:r>
      <w:r w:rsidRPr="00033BE1">
        <w:rPr>
          <w:rFonts w:ascii="KoPub돋움체 Light" w:eastAsia="KoPub돋움체 Light" w:hAnsi="KoPub돋움체 Light"/>
          <w:sz w:val="24"/>
          <w:szCs w:val="24"/>
        </w:rPr>
        <w:t xml:space="preserve">였다. 부정 평가는 여성(77.3%)에서 남성(63.6%)보다 높았다. </w:t>
      </w:r>
    </w:p>
    <w:p w14:paraId="388F71AA" w14:textId="4DF3E5D0" w:rsidR="00D621C2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proofErr w:type="spellStart"/>
      <w:r w:rsidRPr="00033BE1">
        <w:rPr>
          <w:rFonts w:ascii="KoPub돋움체 Light" w:eastAsia="KoPub돋움체 Light" w:hAnsi="KoPub돋움체 Light"/>
          <w:sz w:val="24"/>
          <w:szCs w:val="24"/>
        </w:rPr>
        <w:t>윤석열</w:t>
      </w:r>
      <w:proofErr w:type="spellEnd"/>
      <w:r w:rsidRPr="00033BE1">
        <w:rPr>
          <w:rFonts w:ascii="KoPub돋움체 Light" w:eastAsia="KoPub돋움체 Light" w:hAnsi="KoPub돋움체 Light"/>
          <w:sz w:val="24"/>
          <w:szCs w:val="24"/>
        </w:rPr>
        <w:t xml:space="preserve"> 정부 국정운영에 부정적 평가를 하게 된 계기나 이유로는 ‘이태원 참사 대처’, ‘</w:t>
      </w:r>
      <w:r w:rsidR="00093496">
        <w:rPr>
          <w:rFonts w:ascii="KoPub돋움체 Light" w:eastAsia="KoPub돋움체 Light" w:hAnsi="KoPub돋움체 Light" w:hint="eastAsia"/>
          <w:sz w:val="24"/>
          <w:szCs w:val="24"/>
        </w:rPr>
        <w:t>자질과 능력</w:t>
      </w:r>
      <w:r w:rsidRPr="00033BE1">
        <w:rPr>
          <w:rFonts w:ascii="KoPub돋움체 Light" w:eastAsia="KoPub돋움체 Light" w:hAnsi="KoPub돋움체 Light"/>
          <w:sz w:val="24"/>
          <w:szCs w:val="24"/>
        </w:rPr>
        <w:t>’, ‘언행’, ‘대통령실 이전’, ‘외교, 안보’, ‘민생, 경제’ 등</w:t>
      </w:r>
      <w:r w:rsidR="00445CA7">
        <w:rPr>
          <w:rFonts w:ascii="KoPub돋움체 Light" w:eastAsia="KoPub돋움체 Light" w:hAnsi="KoPub돋움체 Light" w:hint="eastAsia"/>
          <w:sz w:val="24"/>
          <w:szCs w:val="24"/>
        </w:rPr>
        <w:t xml:space="preserve">의 순으로 많이 </w:t>
      </w:r>
      <w:r w:rsidRPr="00033BE1">
        <w:rPr>
          <w:rFonts w:ascii="KoPub돋움체 Light" w:eastAsia="KoPub돋움체 Light" w:hAnsi="KoPub돋움체 Light"/>
          <w:sz w:val="24"/>
          <w:szCs w:val="24"/>
        </w:rPr>
        <w:t xml:space="preserve">거론되었다. </w:t>
      </w:r>
    </w:p>
    <w:p w14:paraId="1CA21FCB" w14:textId="55F744E4" w:rsidR="00D621C2" w:rsidRPr="00586032" w:rsidRDefault="00D621C2" w:rsidP="0058603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proofErr w:type="spellStart"/>
      <w:r w:rsidRPr="1C80DB24">
        <w:rPr>
          <w:rFonts w:ascii="KoPub돋움체 Light" w:eastAsia="KoPub돋움체 Light" w:hAnsi="KoPub돋움체 Light"/>
          <w:sz w:val="24"/>
          <w:szCs w:val="24"/>
        </w:rPr>
        <w:t>윤석열</w:t>
      </w:r>
      <w:proofErr w:type="spellEnd"/>
      <w:r w:rsidRPr="1C80DB24">
        <w:rPr>
          <w:rFonts w:ascii="KoPub돋움체 Light" w:eastAsia="KoPub돋움체 Light" w:hAnsi="KoPub돋움체 Light"/>
          <w:sz w:val="24"/>
          <w:szCs w:val="24"/>
        </w:rPr>
        <w:t xml:space="preserve"> 정부에 대</w:t>
      </w:r>
      <w:r w:rsidR="00445CA7">
        <w:rPr>
          <w:rFonts w:ascii="KoPub돋움체 Light" w:eastAsia="KoPub돋움체 Light" w:hAnsi="KoPub돋움체 Light" w:hint="eastAsia"/>
          <w:sz w:val="24"/>
          <w:szCs w:val="24"/>
        </w:rPr>
        <w:t>한</w:t>
      </w:r>
      <w:r w:rsidRPr="1C80DB24">
        <w:rPr>
          <w:rFonts w:ascii="KoPub돋움체 Light" w:eastAsia="KoPub돋움체 Light" w:hAnsi="KoPub돋움체 Light"/>
          <w:sz w:val="24"/>
          <w:szCs w:val="24"/>
        </w:rPr>
        <w:t xml:space="preserve"> 평가</w:t>
      </w:r>
      <w:r w:rsidR="00445CA7">
        <w:rPr>
          <w:rFonts w:ascii="KoPub돋움체 Light" w:eastAsia="KoPub돋움체 Light" w:hAnsi="KoPub돋움체 Light" w:hint="eastAsia"/>
          <w:sz w:val="24"/>
          <w:szCs w:val="24"/>
        </w:rPr>
        <w:t>를</w:t>
      </w:r>
      <w:r w:rsidRPr="1C80DB24">
        <w:rPr>
          <w:rFonts w:ascii="KoPub돋움체 Light" w:eastAsia="KoPub돋움체 Light" w:hAnsi="KoPub돋움체 Light"/>
          <w:sz w:val="24"/>
          <w:szCs w:val="24"/>
        </w:rPr>
        <w:t xml:space="preserve"> 분야와 이슈로 나누어 물어보았다. 평가가 가장 낮은 분야는 ‘민생</w:t>
      </w:r>
      <w:r w:rsidR="006615FA">
        <w:rPr>
          <w:rFonts w:ascii="KoPub돋움체 Light" w:eastAsia="KoPub돋움체 Light" w:hAnsi="KoPub돋움체 Light" w:hint="eastAsia"/>
          <w:sz w:val="24"/>
          <w:szCs w:val="24"/>
        </w:rPr>
        <w:t xml:space="preserve"> </w:t>
      </w:r>
      <w:r w:rsidRPr="1C80DB24">
        <w:rPr>
          <w:rFonts w:ascii="KoPub돋움체 Light" w:eastAsia="KoPub돋움체 Light" w:hAnsi="KoPub돋움체 Light"/>
          <w:sz w:val="24"/>
          <w:szCs w:val="24"/>
        </w:rPr>
        <w:t>안정’이었고, 그 다음으로는 ‘내각 및 참모인사’였다. 이슈에서는 ‘대통령실 이전’이 가장 평가가 낮았다</w:t>
      </w:r>
      <w:r>
        <w:rPr>
          <w:rFonts w:ascii="KoPub돋움체 Light" w:eastAsia="KoPub돋움체 Light" w:hAnsi="KoPub돋움체 Light" w:hint="eastAsia"/>
          <w:sz w:val="24"/>
          <w:szCs w:val="24"/>
        </w:rPr>
        <w:t>.</w:t>
      </w:r>
      <w:r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1C80DB24">
        <w:rPr>
          <w:rFonts w:ascii="KoPub돋움체 Light" w:eastAsia="KoPub돋움체 Light" w:hAnsi="KoPub돋움체 Light"/>
          <w:sz w:val="24"/>
          <w:szCs w:val="24"/>
        </w:rPr>
        <w:t>모든 분야, 이슈에서 여성이 남성보다 더 부정적으로 평가하였다.</w:t>
      </w:r>
      <w:r w:rsidR="006615FA">
        <w:rPr>
          <w:rFonts w:ascii="KoPub돋움체 Light" w:eastAsia="KoPub돋움체 Light" w:hAnsi="KoPub돋움체 Light"/>
          <w:sz w:val="24"/>
          <w:szCs w:val="24"/>
        </w:rPr>
        <w:t xml:space="preserve"> </w:t>
      </w:r>
    </w:p>
    <w:p w14:paraId="39030BBE" w14:textId="062EED9F" w:rsidR="00281F2F" w:rsidRPr="00C24A88" w:rsidRDefault="00D621C2" w:rsidP="00D621C2">
      <w:pPr>
        <w:spacing w:after="0" w:line="276" w:lineRule="auto"/>
        <w:rPr>
          <w:rFonts w:ascii="KoPub돋움체 Bold" w:eastAsia="KoPub돋움체 Bold" w:hAnsi="KoPub돋움체 Bold" w:cs="KoPub돋움체 Bold"/>
          <w:b/>
          <w:bCs/>
          <w:color w:val="FF0000"/>
          <w:sz w:val="32"/>
          <w:szCs w:val="32"/>
        </w:rPr>
      </w:pPr>
      <w:r w:rsidRPr="1C80DB24">
        <w:rPr>
          <w:rFonts w:ascii="KoPub돋움체 Light" w:eastAsia="KoPub돋움체 Light" w:hAnsi="KoPub돋움체 Light"/>
          <w:b/>
          <w:bCs/>
          <w:sz w:val="32"/>
          <w:szCs w:val="32"/>
        </w:rPr>
        <w:br w:type="page"/>
      </w:r>
      <w:r w:rsidR="00281F2F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lastRenderedPageBreak/>
        <w:t>여성</w:t>
      </w:r>
      <w:r w:rsidR="004B59AD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 xml:space="preserve"> </w:t>
      </w:r>
      <w:r w:rsidR="00692930" w:rsidRPr="00C24A88">
        <w:rPr>
          <w:rFonts w:ascii="KoPub돋움체 Bold" w:eastAsia="KoPub돋움체 Bold" w:hAnsi="KoPub돋움체 Bold" w:cs="KoPub돋움체 Bold"/>
          <w:b/>
          <w:bCs/>
          <w:sz w:val="32"/>
          <w:szCs w:val="32"/>
        </w:rPr>
        <w:t>‘</w:t>
      </w:r>
      <w:r w:rsidR="001B5FDC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 xml:space="preserve">외적 </w:t>
      </w:r>
      <w:r w:rsidR="00692930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 xml:space="preserve">정치 </w:t>
      </w:r>
      <w:r w:rsidR="001B5FDC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효능</w:t>
      </w:r>
      <w:r w:rsidR="00180AAB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감</w:t>
      </w:r>
      <w:r w:rsidR="00692930" w:rsidRPr="00C24A88">
        <w:rPr>
          <w:rFonts w:ascii="KoPub돋움체 Bold" w:eastAsia="KoPub돋움체 Bold" w:hAnsi="KoPub돋움체 Bold" w:cs="KoPub돋움체 Bold"/>
          <w:b/>
          <w:bCs/>
          <w:sz w:val="32"/>
          <w:szCs w:val="32"/>
        </w:rPr>
        <w:t>’</w:t>
      </w:r>
      <w:r w:rsidR="00744ABD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↑</w:t>
      </w:r>
      <w:r w:rsidR="001B5FDC" w:rsidRPr="00C24A88">
        <w:rPr>
          <w:rFonts w:ascii="KoPub돋움체 Bold" w:eastAsia="KoPub돋움체 Bold" w:hAnsi="KoPub돋움체 Bold" w:cs="KoPub돋움체 Bold"/>
          <w:b/>
          <w:bCs/>
          <w:sz w:val="32"/>
          <w:szCs w:val="32"/>
        </w:rPr>
        <w:t xml:space="preserve">, </w:t>
      </w:r>
      <w:r w:rsidR="001B5FDC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 xml:space="preserve">남성 </w:t>
      </w:r>
      <w:r w:rsidR="00692930" w:rsidRPr="00C24A88">
        <w:rPr>
          <w:rFonts w:ascii="KoPub돋움체 Bold" w:eastAsia="KoPub돋움체 Bold" w:hAnsi="KoPub돋움체 Bold" w:cs="KoPub돋움체 Bold"/>
          <w:b/>
          <w:bCs/>
          <w:sz w:val="32"/>
          <w:szCs w:val="32"/>
        </w:rPr>
        <w:t>‘</w:t>
      </w:r>
      <w:r w:rsidR="001B5FDC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 xml:space="preserve">내적 </w:t>
      </w:r>
      <w:r w:rsidR="00692930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 xml:space="preserve">정치 </w:t>
      </w:r>
      <w:r w:rsidR="001B5FDC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효능감</w:t>
      </w:r>
      <w:r w:rsidR="00692930" w:rsidRPr="00C24A88">
        <w:rPr>
          <w:rFonts w:ascii="KoPub돋움체 Bold" w:eastAsia="KoPub돋움체 Bold" w:hAnsi="KoPub돋움체 Bold" w:cs="KoPub돋움체 Bold"/>
          <w:b/>
          <w:bCs/>
          <w:sz w:val="32"/>
          <w:szCs w:val="32"/>
        </w:rPr>
        <w:t>’</w:t>
      </w:r>
      <w:r w:rsidR="00744ABD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↓</w:t>
      </w:r>
    </w:p>
    <w:p w14:paraId="45E624A2" w14:textId="6B9540F4" w:rsidR="0075453F" w:rsidRPr="00C24A88" w:rsidRDefault="00E76291" w:rsidP="00D621C2">
      <w:pPr>
        <w:spacing w:after="0" w:line="276" w:lineRule="auto"/>
        <w:rPr>
          <w:rFonts w:ascii="KoPub돋움체 Bold" w:eastAsia="KoPub돋움체 Bold" w:hAnsi="KoPub돋움체 Bold" w:cs="KoPub돋움체 Bold"/>
          <w:b/>
          <w:bCs/>
          <w:sz w:val="32"/>
          <w:szCs w:val="32"/>
        </w:rPr>
      </w:pPr>
      <w:r w:rsidRPr="00C24A88">
        <w:rPr>
          <w:rFonts w:ascii="KoPub돋움체 Bold" w:eastAsia="KoPub돋움체 Bold" w:hAnsi="KoPub돋움체 Bold" w:cs="KoPub돋움체 Bold"/>
          <w:b/>
          <w:bCs/>
          <w:sz w:val="32"/>
          <w:szCs w:val="32"/>
        </w:rPr>
        <w:t>‘</w:t>
      </w:r>
      <w:r w:rsidR="009012AE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외적</w:t>
      </w:r>
      <w:r w:rsidR="00281F2F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 xml:space="preserve"> </w:t>
      </w:r>
      <w:r w:rsidR="00692930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 xml:space="preserve">정치 </w:t>
      </w:r>
      <w:r w:rsidR="009012AE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효능감</w:t>
      </w:r>
      <w:r w:rsidRPr="00C24A88">
        <w:rPr>
          <w:rFonts w:ascii="KoPub돋움체 Bold" w:eastAsia="KoPub돋움체 Bold" w:hAnsi="KoPub돋움체 Bold" w:cs="KoPub돋움체 Bold"/>
          <w:b/>
          <w:bCs/>
          <w:sz w:val="32"/>
          <w:szCs w:val="32"/>
        </w:rPr>
        <w:t>’</w:t>
      </w:r>
      <w:r w:rsidR="009012AE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,</w:t>
      </w:r>
      <w:r w:rsidR="009012AE" w:rsidRPr="00C24A88">
        <w:rPr>
          <w:rFonts w:ascii="KoPub돋움체 Bold" w:eastAsia="KoPub돋움체 Bold" w:hAnsi="KoPub돋움체 Bold" w:cs="KoPub돋움체 Bold"/>
          <w:b/>
          <w:bCs/>
          <w:sz w:val="32"/>
          <w:szCs w:val="32"/>
        </w:rPr>
        <w:t xml:space="preserve"> </w:t>
      </w:r>
      <w:r w:rsidR="00281F2F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중도</w:t>
      </w:r>
      <w:r w:rsidR="004B59AD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 xml:space="preserve"> </w:t>
      </w:r>
      <w:r w:rsidR="00281F2F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&gt;</w:t>
      </w:r>
      <w:r w:rsidR="004B59AD" w:rsidRPr="00C24A88">
        <w:rPr>
          <w:rFonts w:ascii="KoPub돋움체 Bold" w:eastAsia="KoPub돋움체 Bold" w:hAnsi="KoPub돋움체 Bold" w:cs="KoPub돋움체 Bold"/>
          <w:b/>
          <w:bCs/>
          <w:sz w:val="32"/>
          <w:szCs w:val="32"/>
        </w:rPr>
        <w:t xml:space="preserve"> </w:t>
      </w:r>
      <w:r w:rsidR="00281F2F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보수</w:t>
      </w:r>
      <w:r w:rsidR="004B59AD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 xml:space="preserve"> </w:t>
      </w:r>
      <w:r w:rsidR="00281F2F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&gt;</w:t>
      </w:r>
      <w:r w:rsidR="004B59AD" w:rsidRPr="00C24A88">
        <w:rPr>
          <w:rFonts w:ascii="KoPub돋움체 Bold" w:eastAsia="KoPub돋움체 Bold" w:hAnsi="KoPub돋움체 Bold" w:cs="KoPub돋움체 Bold"/>
          <w:b/>
          <w:bCs/>
          <w:sz w:val="32"/>
          <w:szCs w:val="32"/>
        </w:rPr>
        <w:t xml:space="preserve"> </w:t>
      </w:r>
      <w:r w:rsidR="00281F2F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진보</w:t>
      </w:r>
    </w:p>
    <w:p w14:paraId="12AA60F3" w14:textId="69AA09B7" w:rsidR="00D621C2" w:rsidRPr="00C24A88" w:rsidRDefault="00E22A38" w:rsidP="00C24A88">
      <w:pPr>
        <w:spacing w:after="0" w:line="276" w:lineRule="auto"/>
        <w:rPr>
          <w:rFonts w:ascii="KoPub돋움체 Bold" w:eastAsia="KoPub돋움체 Bold" w:hAnsi="KoPub돋움체 Bold" w:cs="KoPub돋움체 Bold"/>
          <w:b/>
          <w:bCs/>
          <w:sz w:val="32"/>
          <w:szCs w:val="32"/>
        </w:rPr>
      </w:pPr>
      <w:r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여성/진보/</w:t>
      </w:r>
      <w:r w:rsidR="008A339B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국정운영 부정평가</w:t>
      </w:r>
      <w:r w:rsidR="00A86A70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층,</w:t>
      </w:r>
      <w:r w:rsidR="00A86A70" w:rsidRPr="00C24A88">
        <w:rPr>
          <w:rFonts w:ascii="KoPub돋움체 Bold" w:eastAsia="KoPub돋움체 Bold" w:hAnsi="KoPub돋움체 Bold" w:cs="KoPub돋움체 Bold"/>
          <w:b/>
          <w:bCs/>
          <w:sz w:val="32"/>
          <w:szCs w:val="32"/>
        </w:rPr>
        <w:t xml:space="preserve"> </w:t>
      </w:r>
      <w:r w:rsidR="00E30B7A" w:rsidRPr="00C24A88">
        <w:rPr>
          <w:rFonts w:ascii="KoPub돋움체 Bold" w:eastAsia="KoPub돋움체 Bold" w:hAnsi="KoPub돋움체 Bold" w:cs="KoPub돋움체 Bold"/>
          <w:b/>
          <w:bCs/>
          <w:sz w:val="32"/>
          <w:szCs w:val="32"/>
        </w:rPr>
        <w:t>‘</w:t>
      </w:r>
      <w:r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내</w:t>
      </w:r>
      <w:r w:rsidR="00D621C2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 xml:space="preserve">적 </w:t>
      </w:r>
      <w:r w:rsidR="00692930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 xml:space="preserve">정치 </w:t>
      </w:r>
      <w:r w:rsidR="00D621C2" w:rsidRPr="00C24A88">
        <w:rPr>
          <w:rFonts w:ascii="KoPub돋움체 Bold" w:eastAsia="KoPub돋움체 Bold" w:hAnsi="KoPub돋움체 Bold" w:cs="KoPub돋움체 Bold"/>
          <w:b/>
          <w:bCs/>
          <w:sz w:val="32"/>
          <w:szCs w:val="32"/>
        </w:rPr>
        <w:t>효능감</w:t>
      </w:r>
      <w:r w:rsidR="00E30B7A" w:rsidRPr="00C24A88">
        <w:rPr>
          <w:rFonts w:ascii="KoPub돋움체 Bold" w:eastAsia="KoPub돋움체 Bold" w:hAnsi="KoPub돋움체 Bold" w:cs="KoPub돋움체 Bold"/>
          <w:b/>
          <w:bCs/>
          <w:sz w:val="32"/>
          <w:szCs w:val="32"/>
        </w:rPr>
        <w:t>’</w:t>
      </w:r>
      <w:r w:rsidR="00C24A88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↑</w:t>
      </w:r>
      <w:r w:rsidR="00E30B7A" w:rsidRPr="00C24A88">
        <w:rPr>
          <w:rFonts w:ascii="KoPub돋움체 Bold" w:eastAsia="KoPub돋움체 Bold" w:hAnsi="KoPub돋움체 Bold" w:cs="KoPub돋움체 Bold"/>
          <w:b/>
          <w:bCs/>
          <w:sz w:val="32"/>
          <w:szCs w:val="32"/>
        </w:rPr>
        <w:t xml:space="preserve"> ‘</w:t>
      </w:r>
      <w:r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 xml:space="preserve">외적 </w:t>
      </w:r>
      <w:r w:rsidR="00E30B7A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 xml:space="preserve">정치 </w:t>
      </w:r>
      <w:r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효능감</w:t>
      </w:r>
      <w:r w:rsidR="00E30B7A" w:rsidRPr="00C24A88">
        <w:rPr>
          <w:rFonts w:ascii="KoPub돋움체 Bold" w:eastAsia="KoPub돋움체 Bold" w:hAnsi="KoPub돋움체 Bold" w:cs="KoPub돋움체 Bold"/>
          <w:b/>
          <w:bCs/>
          <w:sz w:val="32"/>
          <w:szCs w:val="32"/>
        </w:rPr>
        <w:t>’</w:t>
      </w:r>
      <w:r w:rsidR="00C24A88" w:rsidRPr="00C24A88">
        <w:rPr>
          <w:rFonts w:ascii="KoPub돋움체 Bold" w:eastAsia="KoPub돋움체 Bold" w:hAnsi="KoPub돋움체 Bold" w:cs="KoPub돋움체 Bold" w:hint="eastAsia"/>
          <w:b/>
          <w:bCs/>
          <w:sz w:val="32"/>
          <w:szCs w:val="32"/>
        </w:rPr>
        <w:t>↓</w:t>
      </w:r>
    </w:p>
    <w:p w14:paraId="5AF9B87C" w14:textId="1412B192" w:rsidR="00D621C2" w:rsidRPr="003271E1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r w:rsidRPr="003271E1">
        <w:rPr>
          <w:rFonts w:ascii="KoPub돋움체 Light" w:eastAsia="KoPub돋움체 Light" w:hAnsi="KoPub돋움체 Light" w:hint="eastAsia"/>
          <w:sz w:val="24"/>
          <w:szCs w:val="24"/>
        </w:rPr>
        <w:t>2</w:t>
      </w:r>
      <w:r w:rsidRPr="003271E1">
        <w:rPr>
          <w:rFonts w:ascii="KoPub돋움체 Light" w:eastAsia="KoPub돋움체 Light" w:hAnsi="KoPub돋움체 Light"/>
          <w:sz w:val="24"/>
          <w:szCs w:val="24"/>
        </w:rPr>
        <w:t>0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 xml:space="preserve">대들의 </w:t>
      </w:r>
      <w:proofErr w:type="spellStart"/>
      <w:r w:rsidRPr="003271E1">
        <w:rPr>
          <w:rFonts w:ascii="KoPub돋움체 Light" w:eastAsia="KoPub돋움체 Light" w:hAnsi="KoPub돋움체 Light" w:hint="eastAsia"/>
          <w:sz w:val="24"/>
          <w:szCs w:val="24"/>
        </w:rPr>
        <w:t>정치효능감은</w:t>
      </w:r>
      <w:proofErr w:type="spellEnd"/>
      <w:r>
        <w:rPr>
          <w:rFonts w:ascii="KoPub돋움체 Light" w:eastAsia="KoPub돋움체 Light" w:hAnsi="KoPub돋움체 Light"/>
          <w:sz w:val="24"/>
          <w:szCs w:val="24"/>
        </w:rPr>
        <w:t xml:space="preserve"> </w:t>
      </w:r>
      <w:r>
        <w:rPr>
          <w:rFonts w:ascii="KoPub돋움체 Light" w:eastAsia="KoPub돋움체 Light" w:hAnsi="KoPub돋움체 Light" w:hint="eastAsia"/>
          <w:sz w:val="24"/>
          <w:szCs w:val="24"/>
        </w:rPr>
        <w:t>어떨까?</w:t>
      </w:r>
      <w:r w:rsidR="002B630A">
        <w:rPr>
          <w:rFonts w:ascii="KoPub돋움체 Light" w:eastAsia="KoPub돋움체 Light" w:hAnsi="KoPub돋움체 Light" w:hint="eastAsia"/>
          <w:sz w:val="24"/>
          <w:szCs w:val="24"/>
        </w:rPr>
        <w:t xml:space="preserve"> </w:t>
      </w:r>
      <w:proofErr w:type="spellStart"/>
      <w:r w:rsidRPr="003271E1">
        <w:rPr>
          <w:rFonts w:ascii="KoPub돋움체 Light" w:eastAsia="KoPub돋움체 Light" w:hAnsi="KoPub돋움체 Light" w:hint="eastAsia"/>
          <w:sz w:val="24"/>
          <w:szCs w:val="24"/>
        </w:rPr>
        <w:t>정치</w:t>
      </w:r>
      <w:r w:rsidRPr="003271E1">
        <w:rPr>
          <w:rFonts w:ascii="KoPub돋움체 Light" w:eastAsia="KoPub돋움체 Light" w:hAnsi="KoPub돋움체 Light"/>
          <w:sz w:val="24"/>
          <w:szCs w:val="24"/>
        </w:rPr>
        <w:t>효능감이란</w:t>
      </w:r>
      <w:proofErr w:type="spellEnd"/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'개인의 정치적 행동이 정치과정에 영향을 미치거나 미칠 수 있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다</w:t>
      </w:r>
      <w:r w:rsidRPr="003271E1">
        <w:rPr>
          <w:rFonts w:ascii="KoPub돋움체 Light" w:eastAsia="KoPub돋움체 Light" w:hAnsi="KoPub돋움체 Light"/>
          <w:sz w:val="24"/>
          <w:szCs w:val="24"/>
        </w:rPr>
        <w:t>는 감정'을 의미한다.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 xml:space="preserve"> </w:t>
      </w:r>
      <w:proofErr w:type="spellStart"/>
      <w:r w:rsidRPr="003271E1">
        <w:rPr>
          <w:rFonts w:ascii="KoPub돋움체 Light" w:eastAsia="KoPub돋움체 Light" w:hAnsi="KoPub돋움체 Light" w:hint="eastAsia"/>
          <w:sz w:val="24"/>
          <w:szCs w:val="24"/>
        </w:rPr>
        <w:t>정치효능감은</w:t>
      </w:r>
      <w:proofErr w:type="spellEnd"/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내적 효능감과 외적 효능감으로 나눌 수 있는데, 내적 효능감은 정치과정에 참여하는 자신의 능력에 대한 인식이며, 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외적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효능감은 정치체계(의회, 정당, 행정부, 관료, 의원)들이 시민들의 참여에 응답할 것이라는 인식이다.</w:t>
      </w:r>
    </w:p>
    <w:p w14:paraId="39275B44" w14:textId="77777777" w:rsidR="00D621C2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r w:rsidRPr="003271E1">
        <w:rPr>
          <w:rFonts w:ascii="KoPub돋움체 Light" w:eastAsia="KoPub돋움체 Light" w:hAnsi="KoPub돋움체 Light"/>
          <w:sz w:val="24"/>
          <w:szCs w:val="24"/>
        </w:rPr>
        <w:t>내적 효능감과 외적 효능감을 1~4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점으</w:t>
      </w:r>
      <w:r w:rsidRPr="003271E1">
        <w:rPr>
          <w:rFonts w:ascii="KoPub돋움체 Light" w:eastAsia="KoPub돋움체 Light" w:hAnsi="KoPub돋움체 Light"/>
          <w:sz w:val="24"/>
          <w:szCs w:val="24"/>
        </w:rPr>
        <w:t>로 측정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 xml:space="preserve">한 결과 </w:t>
      </w:r>
      <w:r w:rsidRPr="003271E1">
        <w:rPr>
          <w:rFonts w:ascii="KoPub돋움체 Light" w:eastAsia="KoPub돋움체 Light" w:hAnsi="KoPub돋움체 Light"/>
          <w:sz w:val="24"/>
          <w:szCs w:val="24"/>
        </w:rPr>
        <w:t>20대들의 내적 효능감은 중앙값(2.5점)에 가까운 2.52점, 외</w:t>
      </w:r>
      <w:r>
        <w:rPr>
          <w:rFonts w:ascii="KoPub돋움체 Light" w:eastAsia="KoPub돋움체 Light" w:hAnsi="KoPub돋움체 Light" w:hint="eastAsia"/>
          <w:sz w:val="24"/>
          <w:szCs w:val="24"/>
        </w:rPr>
        <w:t>적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효능감은 이에 못 미치는 2.22점으로 나타났다. </w:t>
      </w:r>
    </w:p>
    <w:p w14:paraId="6C5D0927" w14:textId="77777777" w:rsidR="00CC5A0E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r w:rsidRPr="003271E1">
        <w:rPr>
          <w:rFonts w:ascii="KoPub돋움체 Light" w:eastAsia="KoPub돋움체 Light" w:hAnsi="KoPub돋움체 Light" w:hint="eastAsia"/>
          <w:sz w:val="24"/>
          <w:szCs w:val="24"/>
        </w:rPr>
        <w:t>성별에 따라 살펴보면 여성은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남성보다 내적 효능감은 높지만 외적 효능감은 낮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았다.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</w:t>
      </w:r>
    </w:p>
    <w:p w14:paraId="3D7E4BD7" w14:textId="77777777" w:rsidR="00EB666A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r w:rsidRPr="002318CE">
        <w:rPr>
          <w:rFonts w:ascii="KoPub돋움체 Light" w:eastAsia="KoPub돋움체 Light" w:hAnsi="KoPub돋움체 Light" w:hint="eastAsia"/>
          <w:sz w:val="24"/>
          <w:szCs w:val="24"/>
        </w:rPr>
        <w:t>주관적 정치이념별로는 보수층은</w:t>
      </w:r>
      <w:r w:rsidRPr="002318CE">
        <w:rPr>
          <w:rFonts w:ascii="KoPub돋움체 Light" w:eastAsia="KoPub돋움체 Light" w:hAnsi="KoPub돋움체 Light"/>
          <w:sz w:val="24"/>
          <w:szCs w:val="24"/>
        </w:rPr>
        <w:t xml:space="preserve"> 진보층보다 내적</w:t>
      </w:r>
      <w:r w:rsidRPr="002318CE">
        <w:rPr>
          <w:rFonts w:ascii="KoPub돋움체 Light" w:eastAsia="KoPub돋움체 Light" w:hAnsi="KoPub돋움체 Light" w:hint="eastAsia"/>
          <w:sz w:val="24"/>
          <w:szCs w:val="24"/>
        </w:rPr>
        <w:t xml:space="preserve"> </w:t>
      </w:r>
      <w:r w:rsidRPr="002318CE">
        <w:rPr>
          <w:rFonts w:ascii="KoPub돋움체 Light" w:eastAsia="KoPub돋움체 Light" w:hAnsi="KoPub돋움체 Light"/>
          <w:sz w:val="24"/>
          <w:szCs w:val="24"/>
        </w:rPr>
        <w:t>효능감은 낮지만 외적 효능감은 좀 더 높</w:t>
      </w:r>
      <w:r w:rsidRPr="002318CE">
        <w:rPr>
          <w:rFonts w:ascii="KoPub돋움체 Light" w:eastAsia="KoPub돋움체 Light" w:hAnsi="KoPub돋움체 Light" w:hint="eastAsia"/>
          <w:sz w:val="24"/>
          <w:szCs w:val="24"/>
        </w:rPr>
        <w:t>았다.</w:t>
      </w:r>
      <w:r w:rsidRPr="002318CE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2318CE">
        <w:rPr>
          <w:rFonts w:ascii="KoPub돋움체 Light" w:eastAsia="KoPub돋움체 Light" w:hAnsi="KoPub돋움체 Light" w:hint="eastAsia"/>
          <w:sz w:val="24"/>
          <w:szCs w:val="24"/>
        </w:rPr>
        <w:t>외적</w:t>
      </w:r>
      <w:r w:rsidRPr="002318CE">
        <w:rPr>
          <w:rFonts w:ascii="KoPub돋움체 Light" w:eastAsia="KoPub돋움체 Light" w:hAnsi="KoPub돋움체 Light"/>
          <w:sz w:val="24"/>
          <w:szCs w:val="24"/>
        </w:rPr>
        <w:t xml:space="preserve"> 효능감</w:t>
      </w:r>
      <w:r w:rsidRPr="002318CE">
        <w:rPr>
          <w:rFonts w:ascii="KoPub돋움체 Light" w:eastAsia="KoPub돋움체 Light" w:hAnsi="KoPub돋움체 Light" w:hint="eastAsia"/>
          <w:sz w:val="24"/>
          <w:szCs w:val="24"/>
        </w:rPr>
        <w:t>이</w:t>
      </w:r>
      <w:r w:rsidRPr="002318CE">
        <w:rPr>
          <w:rFonts w:ascii="KoPub돋움체 Light" w:eastAsia="KoPub돋움체 Light" w:hAnsi="KoPub돋움체 Light"/>
          <w:sz w:val="24"/>
          <w:szCs w:val="24"/>
        </w:rPr>
        <w:t xml:space="preserve"> 가장 높은 것은 </w:t>
      </w:r>
      <w:proofErr w:type="spellStart"/>
      <w:r w:rsidRPr="002318CE">
        <w:rPr>
          <w:rFonts w:ascii="KoPub돋움체 Light" w:eastAsia="KoPub돋움체 Light" w:hAnsi="KoPub돋움체 Light"/>
          <w:sz w:val="24"/>
          <w:szCs w:val="24"/>
        </w:rPr>
        <w:t>중도</w:t>
      </w:r>
      <w:r w:rsidRPr="002318CE">
        <w:rPr>
          <w:rFonts w:ascii="KoPub돋움체 Light" w:eastAsia="KoPub돋움체 Light" w:hAnsi="KoPub돋움체 Light" w:hint="eastAsia"/>
          <w:sz w:val="24"/>
          <w:szCs w:val="24"/>
        </w:rPr>
        <w:t>층이었다</w:t>
      </w:r>
      <w:proofErr w:type="spellEnd"/>
      <w:r w:rsidRPr="002318CE">
        <w:rPr>
          <w:rFonts w:ascii="KoPub돋움체 Light" w:eastAsia="KoPub돋움체 Light" w:hAnsi="KoPub돋움체 Light" w:hint="eastAsia"/>
          <w:sz w:val="24"/>
          <w:szCs w:val="24"/>
        </w:rPr>
        <w:t>.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DC05D5">
        <w:rPr>
          <w:rFonts w:ascii="KoPub돋움체 Light" w:eastAsia="KoPub돋움체 Light" w:hAnsi="KoPub돋움체 Light" w:hint="eastAsia"/>
          <w:sz w:val="24"/>
          <w:szCs w:val="24"/>
        </w:rPr>
        <w:t>팽팽한</w:t>
      </w:r>
      <w:r w:rsidRPr="00DC05D5">
        <w:rPr>
          <w:rFonts w:ascii="KoPub돋움체 Light" w:eastAsia="KoPub돋움체 Light" w:hAnsi="KoPub돋움체 Light"/>
          <w:sz w:val="24"/>
          <w:szCs w:val="24"/>
        </w:rPr>
        <w:t xml:space="preserve"> 양당 구도에서 치러진 지난 대선, 지선이 결국 </w:t>
      </w:r>
      <w:proofErr w:type="spellStart"/>
      <w:r w:rsidRPr="00DC05D5">
        <w:rPr>
          <w:rFonts w:ascii="KoPub돋움체 Light" w:eastAsia="KoPub돋움체 Light" w:hAnsi="KoPub돋움체 Light"/>
          <w:sz w:val="24"/>
          <w:szCs w:val="24"/>
        </w:rPr>
        <w:t>중도층</w:t>
      </w:r>
      <w:proofErr w:type="spellEnd"/>
      <w:r w:rsidRPr="00DC05D5">
        <w:rPr>
          <w:rFonts w:ascii="KoPub돋움체 Light" w:eastAsia="KoPub돋움체 Light" w:hAnsi="KoPub돋움체 Light"/>
          <w:sz w:val="24"/>
          <w:szCs w:val="24"/>
        </w:rPr>
        <w:t xml:space="preserve"> 확보를 위한 대결이었다는 환경적 특성의 반영으로 추론된다. </w:t>
      </w:r>
    </w:p>
    <w:p w14:paraId="35E520F6" w14:textId="0C809FC7" w:rsidR="00D621C2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proofErr w:type="spellStart"/>
      <w:r w:rsidRPr="002318CE">
        <w:rPr>
          <w:rFonts w:ascii="KoPub돋움체 Light" w:eastAsia="KoPub돋움체 Light" w:hAnsi="KoPub돋움체 Light" w:hint="eastAsia"/>
          <w:sz w:val="24"/>
          <w:szCs w:val="24"/>
        </w:rPr>
        <w:t>윤석열</w:t>
      </w:r>
      <w:proofErr w:type="spellEnd"/>
      <w:r w:rsidRPr="002318CE">
        <w:rPr>
          <w:rFonts w:ascii="KoPub돋움체 Light" w:eastAsia="KoPub돋움체 Light" w:hAnsi="KoPub돋움체 Light" w:hint="eastAsia"/>
          <w:sz w:val="24"/>
          <w:szCs w:val="24"/>
        </w:rPr>
        <w:t xml:space="preserve"> 국정운영 </w:t>
      </w:r>
      <w:r w:rsidR="009C6E90">
        <w:rPr>
          <w:rFonts w:ascii="KoPub돋움체 Light" w:eastAsia="KoPub돋움체 Light" w:hAnsi="KoPub돋움체 Light" w:hint="eastAsia"/>
          <w:sz w:val="24"/>
          <w:szCs w:val="24"/>
        </w:rPr>
        <w:t>긍정평가</w:t>
      </w:r>
      <w:r w:rsidRPr="002318CE">
        <w:rPr>
          <w:rFonts w:ascii="KoPub돋움체 Light" w:eastAsia="KoPub돋움체 Light" w:hAnsi="KoPub돋움체 Light" w:hint="eastAsia"/>
          <w:sz w:val="24"/>
          <w:szCs w:val="24"/>
        </w:rPr>
        <w:t>층</w:t>
      </w:r>
      <w:r w:rsidR="009C6E90">
        <w:rPr>
          <w:rFonts w:ascii="KoPub돋움체 Light" w:eastAsia="KoPub돋움체 Light" w:hAnsi="KoPub돋움체 Light" w:hint="eastAsia"/>
          <w:sz w:val="24"/>
          <w:szCs w:val="24"/>
        </w:rPr>
        <w:t>은</w:t>
      </w:r>
      <w:r w:rsidRPr="002318CE">
        <w:rPr>
          <w:rFonts w:ascii="KoPub돋움체 Light" w:eastAsia="KoPub돋움체 Light" w:hAnsi="KoPub돋움체 Light" w:hint="eastAsia"/>
          <w:sz w:val="24"/>
          <w:szCs w:val="24"/>
        </w:rPr>
        <w:t xml:space="preserve"> </w:t>
      </w:r>
      <w:r w:rsidR="009C6E90">
        <w:rPr>
          <w:rFonts w:ascii="KoPub돋움체 Light" w:eastAsia="KoPub돋움체 Light" w:hAnsi="KoPub돋움체 Light" w:hint="eastAsia"/>
          <w:sz w:val="24"/>
          <w:szCs w:val="24"/>
        </w:rPr>
        <w:t>부정평가</w:t>
      </w:r>
      <w:r w:rsidRPr="002318CE">
        <w:rPr>
          <w:rFonts w:ascii="KoPub돋움체 Light" w:eastAsia="KoPub돋움체 Light" w:hAnsi="KoPub돋움체 Light" w:hint="eastAsia"/>
          <w:sz w:val="24"/>
          <w:szCs w:val="24"/>
        </w:rPr>
        <w:t>층보다 외적 효능감은 높고 내적 효능감은 낮았다.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학력</w:t>
      </w:r>
      <w:r w:rsidR="00EB666A">
        <w:rPr>
          <w:rFonts w:ascii="KoPub돋움체 Light" w:eastAsia="KoPub돋움체 Light" w:hAnsi="KoPub돋움체 Light" w:hint="eastAsia"/>
          <w:sz w:val="24"/>
          <w:szCs w:val="24"/>
        </w:rPr>
        <w:t>이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낮을 수록 외적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 xml:space="preserve"> </w:t>
      </w:r>
      <w:r w:rsidRPr="003271E1">
        <w:rPr>
          <w:rFonts w:ascii="KoPub돋움체 Light" w:eastAsia="KoPub돋움체 Light" w:hAnsi="KoPub돋움체 Light"/>
          <w:sz w:val="24"/>
          <w:szCs w:val="24"/>
        </w:rPr>
        <w:t>효능감은 낮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았다.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내적 효능감</w:t>
      </w:r>
      <w:r w:rsidR="00EB666A">
        <w:rPr>
          <w:rFonts w:ascii="KoPub돋움체 Light" w:eastAsia="KoPub돋움체 Light" w:hAnsi="KoPub돋움체 Light" w:hint="eastAsia"/>
          <w:sz w:val="24"/>
          <w:szCs w:val="24"/>
        </w:rPr>
        <w:t>은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 xml:space="preserve"> </w:t>
      </w:r>
      <w:r w:rsidRPr="003271E1">
        <w:rPr>
          <w:rFonts w:ascii="KoPub돋움체 Light" w:eastAsia="KoPub돋움체 Light" w:hAnsi="KoPub돋움체 Light"/>
          <w:sz w:val="24"/>
          <w:szCs w:val="24"/>
        </w:rPr>
        <w:t>‘4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년제 대학 이상</w:t>
      </w:r>
      <w:r w:rsidRPr="003271E1">
        <w:rPr>
          <w:rFonts w:ascii="KoPub돋움체 Light" w:eastAsia="KoPub돋움체 Light" w:hAnsi="KoPub돋움체 Light"/>
          <w:sz w:val="24"/>
          <w:szCs w:val="24"/>
        </w:rPr>
        <w:t>’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에서 상대적으로 높게 나타났다.</w:t>
      </w:r>
      <w:r>
        <w:rPr>
          <w:rFonts w:ascii="KoPub돋움체 Light" w:eastAsia="KoPub돋움체 Light" w:hAnsi="KoPub돋움체 Light"/>
          <w:sz w:val="24"/>
          <w:szCs w:val="24"/>
        </w:rPr>
        <w:t xml:space="preserve"> </w:t>
      </w:r>
    </w:p>
    <w:p w14:paraId="322E4E5E" w14:textId="1666830C" w:rsidR="00D621C2" w:rsidRPr="00DC05D5" w:rsidRDefault="00D621C2" w:rsidP="00D621C2">
      <w:pPr>
        <w:spacing w:after="0" w:line="276" w:lineRule="auto"/>
        <w:rPr>
          <w:rFonts w:ascii="KoPub돋움체 Light" w:eastAsia="KoPub돋움체 Light" w:hAnsi="KoPub돋움체 Light"/>
          <w:color w:val="000000" w:themeColor="text1"/>
          <w:sz w:val="24"/>
          <w:szCs w:val="24"/>
        </w:rPr>
      </w:pPr>
      <w:r w:rsidRPr="00DC05D5">
        <w:rPr>
          <w:rFonts w:ascii="KoPub돋움체 Light" w:eastAsia="KoPub돋움체 Light" w:hAnsi="KoPub돋움체 Light"/>
          <w:color w:val="000000" w:themeColor="text1"/>
          <w:sz w:val="24"/>
          <w:szCs w:val="24"/>
        </w:rPr>
        <w:t xml:space="preserve">문제는 </w:t>
      </w:r>
      <w:proofErr w:type="spellStart"/>
      <w:r w:rsidRPr="00DC05D5">
        <w:rPr>
          <w:rFonts w:ascii="KoPub돋움체 Light" w:eastAsia="KoPub돋움체 Light" w:hAnsi="KoPub돋움체 Light"/>
          <w:color w:val="000000" w:themeColor="text1"/>
          <w:sz w:val="24"/>
          <w:szCs w:val="24"/>
        </w:rPr>
        <w:t>내적효능감은</w:t>
      </w:r>
      <w:proofErr w:type="spellEnd"/>
      <w:r w:rsidRPr="00DC05D5">
        <w:rPr>
          <w:rFonts w:ascii="KoPub돋움체 Light" w:eastAsia="KoPub돋움체 Light" w:hAnsi="KoPub돋움체 Light"/>
          <w:color w:val="000000" w:themeColor="text1"/>
          <w:sz w:val="24"/>
          <w:szCs w:val="24"/>
        </w:rPr>
        <w:t xml:space="preserve"> 높은데, </w:t>
      </w:r>
      <w:proofErr w:type="spellStart"/>
      <w:r w:rsidRPr="00DC05D5">
        <w:rPr>
          <w:rFonts w:ascii="KoPub돋움체 Light" w:eastAsia="KoPub돋움체 Light" w:hAnsi="KoPub돋움체 Light"/>
          <w:color w:val="000000" w:themeColor="text1"/>
          <w:sz w:val="24"/>
          <w:szCs w:val="24"/>
        </w:rPr>
        <w:t>외적효능감이</w:t>
      </w:r>
      <w:proofErr w:type="spellEnd"/>
      <w:r w:rsidRPr="00DC05D5">
        <w:rPr>
          <w:rFonts w:ascii="KoPub돋움체 Light" w:eastAsia="KoPub돋움체 Light" w:hAnsi="KoPub돋움체 Light"/>
          <w:color w:val="000000" w:themeColor="text1"/>
          <w:sz w:val="24"/>
          <w:szCs w:val="24"/>
        </w:rPr>
        <w:t xml:space="preserve"> 낮은 계층이다. 자신이 생각하는 만큼, 자신의 의견, 행동에 정치체계가 응답하지 않는다고 느끼기 때문에 정치에 대한 불만이 더 쌓여갈 수 있다. 위 분석에서 보면 </w:t>
      </w:r>
      <w:r w:rsidR="00E30B7A">
        <w:rPr>
          <w:rFonts w:ascii="KoPub돋움체 Light" w:eastAsia="KoPub돋움체 Light" w:hAnsi="KoPub돋움체 Light"/>
          <w:color w:val="000000" w:themeColor="text1"/>
          <w:sz w:val="24"/>
          <w:szCs w:val="24"/>
        </w:rPr>
        <w:t>20</w:t>
      </w:r>
      <w:r w:rsidR="00E30B7A">
        <w:rPr>
          <w:rFonts w:ascii="KoPub돋움체 Light" w:eastAsia="KoPub돋움체 Light" w:hAnsi="KoPub돋움체 Light" w:hint="eastAsia"/>
          <w:color w:val="000000" w:themeColor="text1"/>
          <w:sz w:val="24"/>
          <w:szCs w:val="24"/>
        </w:rPr>
        <w:t xml:space="preserve">대 </w:t>
      </w:r>
      <w:r w:rsidRPr="00DC05D5">
        <w:rPr>
          <w:rFonts w:ascii="KoPub돋움체 Light" w:eastAsia="KoPub돋움체 Light" w:hAnsi="KoPub돋움체 Light"/>
          <w:color w:val="000000" w:themeColor="text1"/>
          <w:sz w:val="24"/>
          <w:szCs w:val="24"/>
        </w:rPr>
        <w:t xml:space="preserve">여성, </w:t>
      </w:r>
      <w:proofErr w:type="spellStart"/>
      <w:r w:rsidRPr="00DC05D5">
        <w:rPr>
          <w:rFonts w:ascii="KoPub돋움체 Light" w:eastAsia="KoPub돋움체 Light" w:hAnsi="KoPub돋움체 Light"/>
          <w:color w:val="000000" w:themeColor="text1"/>
          <w:sz w:val="24"/>
          <w:szCs w:val="24"/>
        </w:rPr>
        <w:t>진보층</w:t>
      </w:r>
      <w:proofErr w:type="spellEnd"/>
      <w:r w:rsidRPr="00DC05D5">
        <w:rPr>
          <w:rFonts w:ascii="KoPub돋움체 Light" w:eastAsia="KoPub돋움체 Light" w:hAnsi="KoPub돋움체 Light"/>
          <w:color w:val="000000" w:themeColor="text1"/>
          <w:sz w:val="24"/>
          <w:szCs w:val="24"/>
        </w:rPr>
        <w:t xml:space="preserve">, </w:t>
      </w:r>
      <w:proofErr w:type="spellStart"/>
      <w:r w:rsidRPr="002318CE">
        <w:rPr>
          <w:rFonts w:ascii="KoPub돋움체 Light" w:eastAsia="KoPub돋움체 Light" w:hAnsi="KoPub돋움체 Light"/>
          <w:color w:val="000000" w:themeColor="text1"/>
          <w:sz w:val="24"/>
          <w:szCs w:val="24"/>
        </w:rPr>
        <w:t>윤석열</w:t>
      </w:r>
      <w:proofErr w:type="spellEnd"/>
      <w:r w:rsidRPr="002318CE">
        <w:rPr>
          <w:rFonts w:ascii="KoPub돋움체 Light" w:eastAsia="KoPub돋움체 Light" w:hAnsi="KoPub돋움체 Light"/>
          <w:color w:val="000000" w:themeColor="text1"/>
          <w:sz w:val="24"/>
          <w:szCs w:val="24"/>
        </w:rPr>
        <w:t xml:space="preserve"> </w:t>
      </w:r>
      <w:r w:rsidR="00776221">
        <w:rPr>
          <w:rFonts w:ascii="KoPub돋움체 Light" w:eastAsia="KoPub돋움체 Light" w:hAnsi="KoPub돋움체 Light" w:hint="eastAsia"/>
          <w:color w:val="000000" w:themeColor="text1"/>
          <w:sz w:val="24"/>
          <w:szCs w:val="24"/>
        </w:rPr>
        <w:t xml:space="preserve">국정운영 </w:t>
      </w:r>
      <w:r w:rsidR="00E30B7A">
        <w:rPr>
          <w:rFonts w:ascii="KoPub돋움체 Light" w:eastAsia="KoPub돋움체 Light" w:hAnsi="KoPub돋움체 Light" w:hint="eastAsia"/>
          <w:color w:val="000000" w:themeColor="text1"/>
          <w:sz w:val="24"/>
          <w:szCs w:val="24"/>
        </w:rPr>
        <w:t>부정평가층</w:t>
      </w:r>
      <w:r w:rsidRPr="00DC05D5">
        <w:rPr>
          <w:rFonts w:ascii="KoPub돋움체 Light" w:eastAsia="KoPub돋움체 Light" w:hAnsi="KoPub돋움체 Light"/>
          <w:color w:val="000000" w:themeColor="text1"/>
          <w:sz w:val="24"/>
          <w:szCs w:val="24"/>
        </w:rPr>
        <w:t xml:space="preserve">이 그런 </w:t>
      </w:r>
      <w:r w:rsidR="00E30B7A">
        <w:rPr>
          <w:rFonts w:ascii="KoPub돋움체 Light" w:eastAsia="KoPub돋움체 Light" w:hAnsi="KoPub돋움체 Light" w:hint="eastAsia"/>
          <w:color w:val="000000" w:themeColor="text1"/>
          <w:sz w:val="24"/>
          <w:szCs w:val="24"/>
        </w:rPr>
        <w:t>집단</w:t>
      </w:r>
      <w:r w:rsidRPr="00DC05D5">
        <w:rPr>
          <w:rFonts w:ascii="KoPub돋움체 Light" w:eastAsia="KoPub돋움체 Light" w:hAnsi="KoPub돋움체 Light"/>
          <w:color w:val="000000" w:themeColor="text1"/>
          <w:sz w:val="24"/>
          <w:szCs w:val="24"/>
        </w:rPr>
        <w:t>이라고 할 수 있다.</w:t>
      </w:r>
    </w:p>
    <w:p w14:paraId="35812D30" w14:textId="77777777" w:rsidR="00D621C2" w:rsidRPr="00E30B7A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</w:p>
    <w:p w14:paraId="183B428C" w14:textId="4806E5F6" w:rsidR="00D621C2" w:rsidRDefault="00D621C2" w:rsidP="001A65E7">
      <w:pPr>
        <w:widowControl/>
        <w:wordWrap/>
        <w:autoSpaceDE/>
        <w:autoSpaceDN/>
        <w:rPr>
          <w:rFonts w:ascii="KoPub돋움체 Bold" w:eastAsia="KoPub돋움체 Bold" w:hAnsi="KoPub돋움체 Bold"/>
          <w:sz w:val="32"/>
          <w:szCs w:val="32"/>
        </w:rPr>
      </w:pPr>
      <w:r w:rsidRPr="00E54870">
        <w:rPr>
          <w:rFonts w:ascii="KoPub돋움체 Bold" w:eastAsia="KoPub돋움체 Bold" w:hAnsi="KoPub돋움체 Bold" w:hint="eastAsia"/>
          <w:sz w:val="32"/>
          <w:szCs w:val="32"/>
        </w:rPr>
        <w:t>능력주의</w:t>
      </w:r>
      <w:r w:rsidR="00AC7B44">
        <w:rPr>
          <w:rFonts w:ascii="KoPub돋움체 Bold" w:eastAsia="KoPub돋움체 Bold" w:hAnsi="KoPub돋움체 Bold" w:hint="eastAsia"/>
          <w:sz w:val="32"/>
          <w:szCs w:val="32"/>
        </w:rPr>
        <w:t>에 대한 인식 소폭 변화,</w:t>
      </w:r>
      <w:r w:rsidR="00AC7B44">
        <w:rPr>
          <w:rFonts w:ascii="KoPub돋움체 Bold" w:eastAsia="KoPub돋움체 Bold" w:hAnsi="KoPub돋움체 Bold"/>
          <w:sz w:val="32"/>
          <w:szCs w:val="32"/>
        </w:rPr>
        <w:t xml:space="preserve"> </w:t>
      </w:r>
      <w:r w:rsidR="00AC7B44">
        <w:rPr>
          <w:rFonts w:ascii="KoPub돋움체 Bold" w:eastAsia="KoPub돋움체 Bold" w:hAnsi="KoPub돋움체 Bold" w:hint="eastAsia"/>
          <w:sz w:val="32"/>
          <w:szCs w:val="32"/>
        </w:rPr>
        <w:t xml:space="preserve">향후 </w:t>
      </w:r>
      <w:r w:rsidR="00EA744F" w:rsidRPr="762720BF">
        <w:rPr>
          <w:rFonts w:ascii="KoPub돋움체 Bold" w:eastAsia="KoPub돋움체 Bold" w:hAnsi="KoPub돋움체 Bold"/>
          <w:sz w:val="32"/>
          <w:szCs w:val="32"/>
        </w:rPr>
        <w:t>변화</w:t>
      </w:r>
      <w:r w:rsidR="0A5727EB" w:rsidRPr="762720BF">
        <w:rPr>
          <w:rFonts w:ascii="KoPub돋움체 Bold" w:eastAsia="KoPub돋움체 Bold" w:hAnsi="KoPub돋움체 Bold"/>
          <w:sz w:val="32"/>
          <w:szCs w:val="32"/>
        </w:rPr>
        <w:t xml:space="preserve"> </w:t>
      </w:r>
      <w:r w:rsidR="00AC7B44" w:rsidRPr="762720BF">
        <w:rPr>
          <w:rFonts w:ascii="KoPub돋움체 Bold" w:eastAsia="KoPub돋움체 Bold" w:hAnsi="KoPub돋움체 Bold"/>
          <w:sz w:val="32"/>
          <w:szCs w:val="32"/>
        </w:rPr>
        <w:t>추이</w:t>
      </w:r>
      <w:r w:rsidR="00AC7B44">
        <w:rPr>
          <w:rFonts w:ascii="KoPub돋움체 Bold" w:eastAsia="KoPub돋움체 Bold" w:hAnsi="KoPub돋움체 Bold" w:hint="eastAsia"/>
          <w:sz w:val="32"/>
          <w:szCs w:val="32"/>
        </w:rPr>
        <w:t xml:space="preserve"> </w:t>
      </w:r>
      <w:r w:rsidR="00AC6146">
        <w:rPr>
          <w:rFonts w:ascii="KoPub돋움체 Bold" w:eastAsia="KoPub돋움체 Bold" w:hAnsi="KoPub돋움체 Bold" w:hint="eastAsia"/>
          <w:sz w:val="32"/>
          <w:szCs w:val="32"/>
        </w:rPr>
        <w:t>관심</w:t>
      </w:r>
    </w:p>
    <w:p w14:paraId="70527AD6" w14:textId="29C5E8A7" w:rsidR="00DD3CB3" w:rsidRPr="001A65E7" w:rsidRDefault="00DD3CB3" w:rsidP="001A65E7">
      <w:pPr>
        <w:widowControl/>
        <w:wordWrap/>
        <w:autoSpaceDE/>
        <w:autoSpaceDN/>
        <w:rPr>
          <w:rFonts w:ascii="KoPub돋움체 Light" w:eastAsia="KoPub돋움체 Light" w:hAnsi="KoPub돋움체 Light"/>
          <w:b/>
          <w:sz w:val="32"/>
          <w:szCs w:val="32"/>
        </w:rPr>
      </w:pPr>
      <w:r w:rsidRPr="762720BF">
        <w:rPr>
          <w:rFonts w:ascii="KoPub돋움체 Bold" w:eastAsia="KoPub돋움체 Bold" w:hAnsi="KoPub돋움체 Bold"/>
          <w:sz w:val="32"/>
          <w:szCs w:val="32"/>
        </w:rPr>
        <w:t>지난</w:t>
      </w:r>
      <w:r w:rsidR="09B36C05" w:rsidRPr="762720BF">
        <w:rPr>
          <w:rFonts w:ascii="KoPub돋움체 Bold" w:eastAsia="KoPub돋움체 Bold" w:hAnsi="KoPub돋움체 Bold"/>
          <w:sz w:val="32"/>
          <w:szCs w:val="32"/>
        </w:rPr>
        <w:t xml:space="preserve"> </w:t>
      </w:r>
      <w:r w:rsidRPr="762720BF">
        <w:rPr>
          <w:rFonts w:ascii="KoPub돋움체 Bold" w:eastAsia="KoPub돋움체 Bold" w:hAnsi="KoPub돋움체 Bold"/>
          <w:sz w:val="32"/>
          <w:szCs w:val="32"/>
        </w:rPr>
        <w:t>정부에</w:t>
      </w:r>
      <w:r>
        <w:rPr>
          <w:rFonts w:ascii="KoPub돋움체 Bold" w:eastAsia="KoPub돋움체 Bold" w:hAnsi="KoPub돋움체 Bold" w:hint="eastAsia"/>
          <w:sz w:val="32"/>
          <w:szCs w:val="32"/>
        </w:rPr>
        <w:t xml:space="preserve"> 비해 </w:t>
      </w:r>
      <w:r w:rsidR="00EA744F">
        <w:rPr>
          <w:rFonts w:ascii="KoPub돋움체 Bold" w:eastAsia="KoPub돋움체 Bold" w:hAnsi="KoPub돋움체 Bold"/>
          <w:sz w:val="32"/>
          <w:szCs w:val="32"/>
        </w:rPr>
        <w:t>‘</w:t>
      </w:r>
      <w:proofErr w:type="spellStart"/>
      <w:r w:rsidR="00EA744F">
        <w:rPr>
          <w:rFonts w:ascii="KoPub돋움체 Bold" w:eastAsia="KoPub돋움체 Bold" w:hAnsi="KoPub돋움체 Bold" w:hint="eastAsia"/>
          <w:sz w:val="32"/>
          <w:szCs w:val="32"/>
        </w:rPr>
        <w:t>불공정해졌다</w:t>
      </w:r>
      <w:proofErr w:type="spellEnd"/>
      <w:r w:rsidR="00EA744F">
        <w:rPr>
          <w:rFonts w:ascii="KoPub돋움체 Bold" w:eastAsia="KoPub돋움체 Bold" w:hAnsi="KoPub돋움체 Bold"/>
          <w:sz w:val="32"/>
          <w:szCs w:val="32"/>
        </w:rPr>
        <w:t>’ 39.1%</w:t>
      </w:r>
    </w:p>
    <w:p w14:paraId="3474AB69" w14:textId="302BFDE9" w:rsidR="00D621C2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r w:rsidRPr="3997DFBA">
        <w:rPr>
          <w:rFonts w:ascii="KoPub돋움체 Light" w:eastAsia="KoPub돋움체 Light" w:hAnsi="KoPub돋움체 Light"/>
          <w:sz w:val="24"/>
          <w:szCs w:val="24"/>
        </w:rPr>
        <w:t xml:space="preserve">이번 조사는 2021년 </w:t>
      </w:r>
      <w:proofErr w:type="spellStart"/>
      <w:r w:rsidRPr="3997DFBA">
        <w:rPr>
          <w:rFonts w:ascii="KoPub돋움체 Light" w:eastAsia="KoPub돋움체 Light" w:hAnsi="KoPub돋움체 Light"/>
          <w:sz w:val="24"/>
          <w:szCs w:val="24"/>
        </w:rPr>
        <w:t>에스티아이가</w:t>
      </w:r>
      <w:proofErr w:type="spellEnd"/>
      <w:r w:rsidRPr="3997DFBA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="001A73C9">
        <w:rPr>
          <w:rFonts w:ascii="KoPub돋움체 Light" w:eastAsia="KoPub돋움체 Light" w:hAnsi="KoPub돋움체 Light" w:hint="eastAsia"/>
          <w:sz w:val="24"/>
          <w:szCs w:val="24"/>
        </w:rPr>
        <w:t>진행</w:t>
      </w:r>
      <w:r w:rsidR="00ED6CBC">
        <w:rPr>
          <w:rFonts w:ascii="KoPub돋움체 Light" w:eastAsia="KoPub돋움체 Light" w:hAnsi="KoPub돋움체 Light" w:hint="eastAsia"/>
          <w:sz w:val="24"/>
          <w:szCs w:val="24"/>
        </w:rPr>
        <w:t>한</w:t>
      </w:r>
      <w:r w:rsidRPr="3997DFBA">
        <w:rPr>
          <w:rFonts w:ascii="KoPub돋움체 Light" w:eastAsia="KoPub돋움체 Light" w:hAnsi="KoPub돋움체 Light"/>
          <w:sz w:val="24"/>
          <w:szCs w:val="24"/>
        </w:rPr>
        <w:t xml:space="preserve"> ‘20대 능력주의 </w:t>
      </w:r>
      <w:r w:rsidR="00ED6CBC">
        <w:rPr>
          <w:rFonts w:ascii="KoPub돋움체 Light" w:eastAsia="KoPub돋움체 Light" w:hAnsi="KoPub돋움체 Light" w:hint="eastAsia"/>
          <w:sz w:val="24"/>
          <w:szCs w:val="24"/>
        </w:rPr>
        <w:t>보고서</w:t>
      </w:r>
      <w:r w:rsidRPr="3997DFBA">
        <w:rPr>
          <w:rFonts w:ascii="KoPub돋움체 Light" w:eastAsia="KoPub돋움체 Light" w:hAnsi="KoPub돋움체 Light"/>
          <w:sz w:val="24"/>
          <w:szCs w:val="24"/>
        </w:rPr>
        <w:t>’</w:t>
      </w:r>
      <w:r w:rsidR="00CE7325">
        <w:rPr>
          <w:rFonts w:ascii="KoPub돋움체 Light" w:eastAsia="KoPub돋움체 Light" w:hAnsi="KoPub돋움체 Light"/>
          <w:sz w:val="24"/>
          <w:szCs w:val="24"/>
        </w:rPr>
        <w:t>(</w:t>
      </w:r>
      <w:r w:rsidR="00CE7325">
        <w:rPr>
          <w:rFonts w:ascii="KoPub돋움체 Light" w:eastAsia="KoPub돋움체 Light" w:hAnsi="KoPub돋움체 Light" w:hint="eastAsia"/>
          <w:sz w:val="24"/>
          <w:szCs w:val="24"/>
        </w:rPr>
        <w:t xml:space="preserve">한겨레 </w:t>
      </w:r>
      <w:r w:rsidR="00CE7325">
        <w:rPr>
          <w:rFonts w:ascii="KoPub돋움체 Light" w:eastAsia="KoPub돋움체 Light" w:hAnsi="KoPub돋움체 Light"/>
          <w:sz w:val="24"/>
          <w:szCs w:val="24"/>
        </w:rPr>
        <w:t>2021.12.11.)</w:t>
      </w:r>
      <w:r w:rsidRPr="3997DFBA">
        <w:rPr>
          <w:rFonts w:ascii="KoPub돋움체 Light" w:eastAsia="KoPub돋움체 Light" w:hAnsi="KoPub돋움체 Light"/>
          <w:sz w:val="24"/>
          <w:szCs w:val="24"/>
        </w:rPr>
        <w:t>의 후속 조사 격으로 진행되었다. 따라서 한국</w:t>
      </w:r>
      <w:r w:rsidR="001A73C9">
        <w:rPr>
          <w:rFonts w:ascii="KoPub돋움체 Light" w:eastAsia="KoPub돋움체 Light" w:hAnsi="KoPub돋움체 Light" w:hint="eastAsia"/>
          <w:sz w:val="24"/>
          <w:szCs w:val="24"/>
        </w:rPr>
        <w:t xml:space="preserve"> </w:t>
      </w:r>
      <w:r w:rsidRPr="3997DFBA">
        <w:rPr>
          <w:rFonts w:ascii="KoPub돋움체 Light" w:eastAsia="KoPub돋움체 Light" w:hAnsi="KoPub돋움체 Light"/>
          <w:sz w:val="24"/>
          <w:szCs w:val="24"/>
        </w:rPr>
        <w:t>사회 능력주의의 현실</w:t>
      </w:r>
      <w:r w:rsidR="00377FCA">
        <w:rPr>
          <w:rFonts w:ascii="KoPub돋움체 Light" w:eastAsia="KoPub돋움체 Light" w:hAnsi="KoPub돋움체 Light" w:hint="eastAsia"/>
          <w:sz w:val="24"/>
          <w:szCs w:val="24"/>
        </w:rPr>
        <w:t xml:space="preserve">과 </w:t>
      </w:r>
      <w:r w:rsidR="003803B6">
        <w:rPr>
          <w:rFonts w:ascii="KoPub돋움체 Light" w:eastAsia="KoPub돋움체 Light" w:hAnsi="KoPub돋움체 Light" w:hint="eastAsia"/>
          <w:sz w:val="24"/>
          <w:szCs w:val="24"/>
        </w:rPr>
        <w:t>관련한 질문을 이번에도</w:t>
      </w:r>
      <w:r w:rsidRPr="3997DFBA">
        <w:rPr>
          <w:rFonts w:ascii="KoPub돋움체 Light" w:eastAsia="KoPub돋움체 Light" w:hAnsi="KoPub돋움체 Light"/>
          <w:sz w:val="24"/>
          <w:szCs w:val="24"/>
        </w:rPr>
        <w:t xml:space="preserve"> 동일하게 물어보고 변화 추이를 살펴보았다.</w:t>
      </w:r>
    </w:p>
    <w:p w14:paraId="7AE0979C" w14:textId="77777777" w:rsidR="00D621C2" w:rsidRPr="003803B6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</w:p>
    <w:p w14:paraId="15252BEB" w14:textId="1E7F35E8" w:rsidR="00D621C2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r>
        <w:rPr>
          <w:rFonts w:ascii="KoPub돋움체 Light" w:eastAsia="KoPub돋움체 Light" w:hAnsi="KoPub돋움체 Light" w:hint="eastAsia"/>
          <w:sz w:val="24"/>
          <w:szCs w:val="24"/>
        </w:rPr>
        <w:t xml:space="preserve">능력주의가 우리 사회에서 제대로 구현 되고 있는지에 대한 평가는 더 </w:t>
      </w:r>
      <w:proofErr w:type="spellStart"/>
      <w:r>
        <w:rPr>
          <w:rFonts w:ascii="KoPub돋움체 Light" w:eastAsia="KoPub돋움체 Light" w:hAnsi="KoPub돋움체 Light" w:hint="eastAsia"/>
          <w:sz w:val="24"/>
          <w:szCs w:val="24"/>
        </w:rPr>
        <w:t>안좋아졌다</w:t>
      </w:r>
      <w:proofErr w:type="spellEnd"/>
      <w:r>
        <w:rPr>
          <w:rFonts w:ascii="KoPub돋움체 Light" w:eastAsia="KoPub돋움체 Light" w:hAnsi="KoPub돋움체 Light"/>
          <w:sz w:val="24"/>
          <w:szCs w:val="24"/>
        </w:rPr>
        <w:t xml:space="preserve">. </w:t>
      </w:r>
      <w:r>
        <w:rPr>
          <w:rFonts w:ascii="KoPub돋움체 Light" w:eastAsia="KoPub돋움체 Light" w:hAnsi="KoPub돋움체 Light" w:hint="eastAsia"/>
          <w:sz w:val="24"/>
          <w:szCs w:val="24"/>
        </w:rPr>
        <w:t>능력주의</w:t>
      </w:r>
      <w:r>
        <w:rPr>
          <w:rFonts w:ascii="KoPub돋움체 Light" w:eastAsia="KoPub돋움체 Light" w:hAnsi="KoPub돋움체 Light" w:hint="eastAsia"/>
          <w:sz w:val="24"/>
          <w:szCs w:val="24"/>
        </w:rPr>
        <w:lastRenderedPageBreak/>
        <w:t xml:space="preserve">의 한 요소인 </w:t>
      </w:r>
      <w:r>
        <w:rPr>
          <w:rFonts w:ascii="KoPub돋움체 Light" w:eastAsia="KoPub돋움체 Light" w:hAnsi="KoPub돋움체 Light"/>
          <w:sz w:val="24"/>
          <w:szCs w:val="24"/>
        </w:rPr>
        <w:t>‘</w:t>
      </w:r>
      <w:r>
        <w:rPr>
          <w:rFonts w:ascii="KoPub돋움체 Light" w:eastAsia="KoPub돋움체 Light" w:hAnsi="KoPub돋움체 Light" w:hint="eastAsia"/>
          <w:sz w:val="24"/>
          <w:szCs w:val="24"/>
        </w:rPr>
        <w:t>경쟁의 결과에 따른 보상</w:t>
      </w:r>
      <w:r>
        <w:rPr>
          <w:rFonts w:ascii="KoPub돋움체 Light" w:eastAsia="KoPub돋움체 Light" w:hAnsi="KoPub돋움체 Light"/>
          <w:sz w:val="24"/>
          <w:szCs w:val="24"/>
        </w:rPr>
        <w:t>’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이 제대로 이루어지고 있는지에 대해서 </w:t>
      </w:r>
      <w:r>
        <w:rPr>
          <w:rFonts w:ascii="KoPub돋움체 Light" w:eastAsia="KoPub돋움체 Light" w:hAnsi="KoPub돋움체 Light"/>
          <w:sz w:val="24"/>
          <w:szCs w:val="24"/>
        </w:rPr>
        <w:t>‘</w:t>
      </w:r>
      <w:r>
        <w:rPr>
          <w:rFonts w:ascii="KoPub돋움체 Light" w:eastAsia="KoPub돋움체 Light" w:hAnsi="KoPub돋움체 Light" w:hint="eastAsia"/>
          <w:sz w:val="24"/>
          <w:szCs w:val="24"/>
        </w:rPr>
        <w:t>잘 되지 않는다</w:t>
      </w:r>
      <w:r>
        <w:rPr>
          <w:rFonts w:ascii="KoPub돋움체 Light" w:eastAsia="KoPub돋움체 Light" w:hAnsi="KoPub돋움체 Light"/>
          <w:sz w:val="24"/>
          <w:szCs w:val="24"/>
        </w:rPr>
        <w:t>’</w:t>
      </w:r>
      <w:r>
        <w:rPr>
          <w:rFonts w:ascii="KoPub돋움체 Light" w:eastAsia="KoPub돋움체 Light" w:hAnsi="KoPub돋움체 Light" w:hint="eastAsia"/>
          <w:sz w:val="24"/>
          <w:szCs w:val="24"/>
        </w:rPr>
        <w:t>는 응답이, 2</w:t>
      </w:r>
      <w:r>
        <w:rPr>
          <w:rFonts w:ascii="KoPub돋움체 Light" w:eastAsia="KoPub돋움체 Light" w:hAnsi="KoPub돋움체 Light"/>
          <w:sz w:val="24"/>
          <w:szCs w:val="24"/>
        </w:rPr>
        <w:t>1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년 조사 </w:t>
      </w:r>
      <w:r w:rsidRPr="002318CE">
        <w:rPr>
          <w:rFonts w:ascii="KoPub돋움체 Light" w:eastAsia="KoPub돋움체 Light" w:hAnsi="KoPub돋움체 Light"/>
          <w:sz w:val="24"/>
          <w:szCs w:val="24"/>
        </w:rPr>
        <w:t>66.7%</w:t>
      </w:r>
      <w:r>
        <w:rPr>
          <w:rFonts w:ascii="KoPub돋움체 Light" w:eastAsia="KoPub돋움체 Light" w:hAnsi="KoPub돋움체 Light" w:hint="eastAsia"/>
          <w:sz w:val="24"/>
          <w:szCs w:val="24"/>
        </w:rPr>
        <w:t xml:space="preserve">에서 이번 조사 </w:t>
      </w:r>
      <w:r>
        <w:rPr>
          <w:rFonts w:ascii="KoPub돋움체 Light" w:eastAsia="KoPub돋움체 Light" w:hAnsi="KoPub돋움체 Light"/>
          <w:sz w:val="24"/>
          <w:szCs w:val="24"/>
        </w:rPr>
        <w:t>74.5%</w:t>
      </w:r>
      <w:r>
        <w:rPr>
          <w:rFonts w:ascii="KoPub돋움체 Light" w:eastAsia="KoPub돋움체 Light" w:hAnsi="KoPub돋움체 Light" w:hint="eastAsia"/>
          <w:sz w:val="24"/>
          <w:szCs w:val="24"/>
        </w:rPr>
        <w:t>로 증가했다.</w:t>
      </w:r>
      <w:r>
        <w:rPr>
          <w:rFonts w:ascii="KoPub돋움체 Light" w:eastAsia="KoPub돋움체 Light" w:hAnsi="KoPub돋움체 Light"/>
          <w:sz w:val="24"/>
          <w:szCs w:val="24"/>
        </w:rPr>
        <w:t xml:space="preserve"> </w:t>
      </w:r>
    </w:p>
    <w:p w14:paraId="4E128DBE" w14:textId="77777777" w:rsidR="00D621C2" w:rsidRPr="00E54870" w:rsidRDefault="00D621C2" w:rsidP="00D621C2">
      <w:pPr>
        <w:spacing w:after="0" w:line="276" w:lineRule="auto"/>
        <w:textAlignment w:val="baseline"/>
        <w:rPr>
          <w:rFonts w:ascii="KoPub돋움체 Light" w:eastAsia="KoPub돋움체 Light" w:hAnsi="KoPub돋움체 Light" w:cs="굴림"/>
          <w:color w:val="000000"/>
          <w:kern w:val="0"/>
          <w:sz w:val="24"/>
          <w:szCs w:val="24"/>
        </w:rPr>
      </w:pPr>
      <w:r>
        <w:rPr>
          <w:rFonts w:ascii="KoPub돋움체 Light" w:eastAsia="KoPub돋움체 Light" w:hAnsi="KoPub돋움체 Light" w:cs="굴림" w:hint="eastAsia"/>
          <w:color w:val="000000"/>
          <w:kern w:val="0"/>
          <w:sz w:val="24"/>
          <w:szCs w:val="24"/>
        </w:rPr>
        <w:t>또,</w:t>
      </w:r>
      <w:r>
        <w:rPr>
          <w:rFonts w:ascii="KoPub돋움체 Light" w:eastAsia="KoPub돋움체 Light" w:hAnsi="KoPub돋움체 Light" w:cs="굴림"/>
          <w:color w:val="000000"/>
          <w:kern w:val="0"/>
          <w:sz w:val="24"/>
          <w:szCs w:val="24"/>
        </w:rPr>
        <w:t xml:space="preserve"> </w:t>
      </w:r>
      <w:r w:rsidRPr="00E54870">
        <w:rPr>
          <w:rFonts w:ascii="KoPub돋움체 Light" w:eastAsia="KoPub돋움체 Light" w:hAnsi="KoPub돋움체 Light" w:cs="굴림"/>
          <w:color w:val="000000"/>
          <w:kern w:val="0"/>
          <w:sz w:val="24"/>
          <w:szCs w:val="24"/>
        </w:rPr>
        <w:t xml:space="preserve">능력주의에 대한 태도를 알아보기 위해 몇 가지 주장에 대한 동의정도를 묻는 질문에서, </w:t>
      </w:r>
      <w:proofErr w:type="spellStart"/>
      <w:r w:rsidRPr="00E54870">
        <w:rPr>
          <w:rFonts w:ascii="KoPub돋움체 Light" w:eastAsia="KoPub돋움체 Light" w:hAnsi="KoPub돋움체 Light" w:cs="굴림"/>
          <w:color w:val="000000"/>
          <w:kern w:val="0"/>
          <w:sz w:val="24"/>
          <w:szCs w:val="24"/>
        </w:rPr>
        <w:t>오차범위내이긴</w:t>
      </w:r>
      <w:proofErr w:type="spellEnd"/>
      <w:r w:rsidRPr="00E54870">
        <w:rPr>
          <w:rFonts w:ascii="KoPub돋움체 Light" w:eastAsia="KoPub돋움체 Light" w:hAnsi="KoPub돋움체 Light" w:cs="굴림"/>
          <w:color w:val="000000"/>
          <w:kern w:val="0"/>
          <w:sz w:val="24"/>
          <w:szCs w:val="24"/>
        </w:rPr>
        <w:t xml:space="preserve"> 하지만 소폭의 변화가 나타났다. ‘경쟁의 결과에 따른 지나친 격차는 지양해야 한다’(55.2% → 60.7%), ‘사회적 약자를 배려하는 차등의 원리는 수용할 필요가 있다’ (57.9% → 60.9%)에 </w:t>
      </w:r>
      <w:r w:rsidRPr="00A5083B">
        <w:rPr>
          <w:rFonts w:ascii="KoPub돋움체 Light" w:eastAsia="KoPub돋움체 Light" w:hAnsi="KoPub돋움체 Light" w:cs="굴림"/>
          <w:color w:val="000000"/>
          <w:kern w:val="0"/>
          <w:sz w:val="24"/>
          <w:szCs w:val="24"/>
          <w:u w:color="000000"/>
        </w:rPr>
        <w:t>동의한다</w:t>
      </w:r>
      <w:r w:rsidRPr="00E54870">
        <w:rPr>
          <w:rFonts w:ascii="KoPub돋움체 Light" w:eastAsia="KoPub돋움체 Light" w:hAnsi="KoPub돋움체 Light" w:cs="굴림"/>
          <w:color w:val="000000"/>
          <w:kern w:val="0"/>
          <w:sz w:val="24"/>
          <w:szCs w:val="24"/>
        </w:rPr>
        <w:t>는 응답이 소폭 상승하였다.</w:t>
      </w:r>
    </w:p>
    <w:p w14:paraId="38D494C8" w14:textId="77777777" w:rsidR="00D621C2" w:rsidRPr="00E54870" w:rsidRDefault="00D621C2" w:rsidP="00D621C2">
      <w:pPr>
        <w:spacing w:after="0" w:line="276" w:lineRule="auto"/>
        <w:textAlignment w:val="baseline"/>
        <w:rPr>
          <w:rFonts w:ascii="KoPub돋움체 Light" w:eastAsia="KoPub돋움체 Light" w:hAnsi="KoPub돋움체 Light" w:cs="굴림"/>
          <w:color w:val="000000"/>
          <w:kern w:val="0"/>
          <w:sz w:val="24"/>
          <w:szCs w:val="24"/>
        </w:rPr>
      </w:pPr>
    </w:p>
    <w:tbl>
      <w:tblPr>
        <w:tblW w:w="90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31"/>
      </w:tblGrid>
      <w:tr w:rsidR="00D621C2" w:rsidRPr="00E54870" w14:paraId="4D96BF62" w14:textId="77777777">
        <w:trPr>
          <w:trHeight w:val="691"/>
        </w:trPr>
        <w:tc>
          <w:tcPr>
            <w:tcW w:w="9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5C7F91" w14:textId="77777777" w:rsidR="00D621C2" w:rsidRPr="00E54870" w:rsidRDefault="00D621C2">
            <w:pPr>
              <w:spacing w:after="0" w:line="276" w:lineRule="auto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배경이나 재능 등 개개인이 타고난 조건이 달라 기회와 과정에서 완벽한 공정은 불가능하다. 그러므로 경쟁의 결과에 따라 지나친 격차가 나지는 않도록 해야 한다.</w:t>
            </w:r>
          </w:p>
        </w:tc>
      </w:tr>
    </w:tbl>
    <w:p w14:paraId="2B38E70C" w14:textId="77777777" w:rsidR="00D621C2" w:rsidRPr="00E54870" w:rsidRDefault="00D621C2" w:rsidP="00D621C2">
      <w:pPr>
        <w:spacing w:after="0" w:line="276" w:lineRule="auto"/>
        <w:rPr>
          <w:rFonts w:ascii="KoPub돋움체 Light" w:eastAsia="KoPub돋움체 Light" w:hAnsi="KoPub돋움체 Light"/>
        </w:rPr>
      </w:pPr>
    </w:p>
    <w:tbl>
      <w:tblPr>
        <w:tblOverlap w:val="never"/>
        <w:tblW w:w="89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856"/>
        <w:gridCol w:w="856"/>
        <w:gridCol w:w="857"/>
        <w:gridCol w:w="856"/>
        <w:gridCol w:w="857"/>
        <w:gridCol w:w="856"/>
        <w:gridCol w:w="857"/>
        <w:gridCol w:w="856"/>
        <w:gridCol w:w="857"/>
      </w:tblGrid>
      <w:tr w:rsidR="00D621C2" w:rsidRPr="00E54870" w14:paraId="37BB73D7" w14:textId="77777777">
        <w:trPr>
          <w:trHeight w:val="736"/>
        </w:trPr>
        <w:tc>
          <w:tcPr>
            <w:tcW w:w="1276" w:type="dxa"/>
            <w:vMerge w:val="restart"/>
            <w:tcBorders>
              <w:top w:val="single" w:sz="12" w:space="0" w:color="999999"/>
              <w:left w:val="nil"/>
              <w:bottom w:val="single" w:sz="12" w:space="0" w:color="999999"/>
              <w:right w:val="single" w:sz="4" w:space="0" w:color="808080" w:themeColor="background1" w:themeShade="8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048609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</w:p>
        </w:tc>
        <w:tc>
          <w:tcPr>
            <w:tcW w:w="856" w:type="dxa"/>
            <w:vMerge w:val="restart"/>
            <w:tcBorders>
              <w:top w:val="single" w:sz="12" w:space="0" w:color="999999"/>
              <w:left w:val="single" w:sz="4" w:space="0" w:color="808080" w:themeColor="background1" w:themeShade="80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96D677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proofErr w:type="spellStart"/>
            <w:r w:rsidRPr="00E54870">
              <w:rPr>
                <w:rFonts w:ascii="KoPub돋움체 Light" w:eastAsia="KoPub돋움체 Light" w:hAnsi="KoPub돋움체 Light" w:hint="eastAsia"/>
              </w:rPr>
              <w:t>사례수</w:t>
            </w:r>
            <w:proofErr w:type="spellEnd"/>
          </w:p>
        </w:tc>
        <w:tc>
          <w:tcPr>
            <w:tcW w:w="856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AE9335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proofErr w:type="spellStart"/>
            <w:r w:rsidRPr="00E54870">
              <w:rPr>
                <w:rFonts w:ascii="KoPub돋움체 Light" w:eastAsia="KoPub돋움체 Light" w:hAnsi="KoPub돋움체 Light" w:hint="eastAsia"/>
              </w:rPr>
              <w:t>전혀동의안함</w:t>
            </w:r>
            <w:proofErr w:type="spellEnd"/>
          </w:p>
        </w:tc>
        <w:tc>
          <w:tcPr>
            <w:tcW w:w="857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523B62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proofErr w:type="spellStart"/>
            <w:r w:rsidRPr="00E54870">
              <w:rPr>
                <w:rFonts w:ascii="KoPub돋움체 Light" w:eastAsia="KoPub돋움체 Light" w:hAnsi="KoPub돋움체 Light" w:hint="eastAsia"/>
              </w:rPr>
              <w:t>별로동의안함</w:t>
            </w:r>
            <w:proofErr w:type="spellEnd"/>
          </w:p>
        </w:tc>
        <w:tc>
          <w:tcPr>
            <w:tcW w:w="856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BD045B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보통</w:t>
            </w:r>
          </w:p>
        </w:tc>
        <w:tc>
          <w:tcPr>
            <w:tcW w:w="857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5CE428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proofErr w:type="spellStart"/>
            <w:r w:rsidRPr="00E54870">
              <w:rPr>
                <w:rFonts w:ascii="KoPub돋움체 Light" w:eastAsia="KoPub돋움체 Light" w:hAnsi="KoPub돋움체 Light" w:hint="eastAsia"/>
              </w:rPr>
              <w:t>어느정도동의</w:t>
            </w:r>
            <w:proofErr w:type="spellEnd"/>
          </w:p>
        </w:tc>
        <w:tc>
          <w:tcPr>
            <w:tcW w:w="856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A9CF37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매우동의</w:t>
            </w:r>
          </w:p>
        </w:tc>
        <w:tc>
          <w:tcPr>
            <w:tcW w:w="857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7F2E0C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proofErr w:type="spellStart"/>
            <w:r w:rsidRPr="00E54870">
              <w:rPr>
                <w:rFonts w:ascii="KoPub돋움체 Light" w:eastAsia="KoPub돋움체 Light" w:hAnsi="KoPub돋움체 Light" w:hint="eastAsia"/>
              </w:rPr>
              <w:t>동의안함</w:t>
            </w:r>
            <w:proofErr w:type="spellEnd"/>
          </w:p>
        </w:tc>
        <w:tc>
          <w:tcPr>
            <w:tcW w:w="856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165DA0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동의</w:t>
            </w:r>
          </w:p>
        </w:tc>
        <w:tc>
          <w:tcPr>
            <w:tcW w:w="857" w:type="dxa"/>
            <w:vMerge w:val="restart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27FBE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평균</w:t>
            </w:r>
          </w:p>
        </w:tc>
      </w:tr>
      <w:tr w:rsidR="00D621C2" w:rsidRPr="00E54870" w14:paraId="76401FB9" w14:textId="77777777">
        <w:trPr>
          <w:trHeight w:val="25"/>
        </w:trPr>
        <w:tc>
          <w:tcPr>
            <w:tcW w:w="1276" w:type="dxa"/>
            <w:vMerge/>
            <w:tcBorders>
              <w:top w:val="single" w:sz="12" w:space="0" w:color="999999"/>
              <w:left w:val="nil"/>
              <w:bottom w:val="single" w:sz="12" w:space="0" w:color="999999"/>
              <w:right w:val="single" w:sz="4" w:space="0" w:color="808080" w:themeColor="background1" w:themeShade="80"/>
            </w:tcBorders>
            <w:vAlign w:val="center"/>
            <w:hideMark/>
          </w:tcPr>
          <w:p w14:paraId="2D57D473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</w:p>
        </w:tc>
        <w:tc>
          <w:tcPr>
            <w:tcW w:w="856" w:type="dxa"/>
            <w:vMerge/>
            <w:tcBorders>
              <w:left w:val="single" w:sz="4" w:space="0" w:color="808080" w:themeColor="background1" w:themeShade="80"/>
            </w:tcBorders>
            <w:vAlign w:val="center"/>
            <w:hideMark/>
          </w:tcPr>
          <w:p w14:paraId="1D7E1559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</w:p>
        </w:tc>
        <w:tc>
          <w:tcPr>
            <w:tcW w:w="856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05BB72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(1)</w:t>
            </w:r>
          </w:p>
        </w:tc>
        <w:tc>
          <w:tcPr>
            <w:tcW w:w="857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F4BC29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(2)</w:t>
            </w:r>
          </w:p>
        </w:tc>
        <w:tc>
          <w:tcPr>
            <w:tcW w:w="856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E35021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(3)</w:t>
            </w:r>
          </w:p>
        </w:tc>
        <w:tc>
          <w:tcPr>
            <w:tcW w:w="857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85D6A8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(4)</w:t>
            </w:r>
          </w:p>
        </w:tc>
        <w:tc>
          <w:tcPr>
            <w:tcW w:w="856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88CE9D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(5)</w:t>
            </w:r>
          </w:p>
        </w:tc>
        <w:tc>
          <w:tcPr>
            <w:tcW w:w="857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6B1FDF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(1+2)</w:t>
            </w:r>
          </w:p>
        </w:tc>
        <w:tc>
          <w:tcPr>
            <w:tcW w:w="856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B288C1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(4+5)</w:t>
            </w:r>
          </w:p>
        </w:tc>
        <w:tc>
          <w:tcPr>
            <w:tcW w:w="857" w:type="dxa"/>
            <w:vMerge/>
            <w:vAlign w:val="center"/>
            <w:hideMark/>
          </w:tcPr>
          <w:p w14:paraId="7D350650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</w:p>
        </w:tc>
      </w:tr>
      <w:tr w:rsidR="00D621C2" w:rsidRPr="00E54870" w14:paraId="609704B1" w14:textId="77777777">
        <w:trPr>
          <w:trHeight w:val="278"/>
        </w:trPr>
        <w:tc>
          <w:tcPr>
            <w:tcW w:w="1276" w:type="dxa"/>
            <w:tcBorders>
              <w:top w:val="single" w:sz="12" w:space="0" w:color="999999"/>
              <w:left w:val="nil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0DF55E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3997DFBA">
              <w:rPr>
                <w:rFonts w:ascii="KoPub돋움체 Light" w:eastAsia="KoPub돋움체 Light" w:hAnsi="KoPub돋움체 Light"/>
              </w:rPr>
              <w:t>2021</w:t>
            </w:r>
            <w:r>
              <w:rPr>
                <w:rFonts w:ascii="KoPub돋움체 Light" w:eastAsia="KoPub돋움체 Light" w:hAnsi="KoPub돋움체 Light" w:hint="eastAsia"/>
              </w:rPr>
              <w:t xml:space="preserve">년 </w:t>
            </w:r>
            <w:r>
              <w:rPr>
                <w:rFonts w:ascii="KoPub돋움체 Light" w:eastAsia="KoPub돋움체 Light" w:hAnsi="KoPub돋움체 Light"/>
              </w:rPr>
              <w:t>9</w:t>
            </w:r>
            <w:r>
              <w:rPr>
                <w:rFonts w:ascii="KoPub돋움체 Light" w:eastAsia="KoPub돋움체 Light" w:hAnsi="KoPub돋움체 Light" w:hint="eastAsia"/>
              </w:rPr>
              <w:t>월</w:t>
            </w:r>
          </w:p>
        </w:tc>
        <w:tc>
          <w:tcPr>
            <w:tcW w:w="856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8AE60C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(520)</w:t>
            </w:r>
          </w:p>
        </w:tc>
        <w:tc>
          <w:tcPr>
            <w:tcW w:w="856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A83E77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1.3</w:t>
            </w:r>
          </w:p>
        </w:tc>
        <w:tc>
          <w:tcPr>
            <w:tcW w:w="857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71287B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13.3</w:t>
            </w:r>
          </w:p>
        </w:tc>
        <w:tc>
          <w:tcPr>
            <w:tcW w:w="856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2ADAF1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30.2</w:t>
            </w:r>
          </w:p>
        </w:tc>
        <w:tc>
          <w:tcPr>
            <w:tcW w:w="857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1E0460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40.0</w:t>
            </w:r>
          </w:p>
        </w:tc>
        <w:tc>
          <w:tcPr>
            <w:tcW w:w="856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9AB2E2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15.2</w:t>
            </w:r>
          </w:p>
        </w:tc>
        <w:tc>
          <w:tcPr>
            <w:tcW w:w="857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CD8A67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14.6</w:t>
            </w:r>
          </w:p>
        </w:tc>
        <w:tc>
          <w:tcPr>
            <w:tcW w:w="856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436676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55.2</w:t>
            </w:r>
          </w:p>
        </w:tc>
        <w:tc>
          <w:tcPr>
            <w:tcW w:w="857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BE9CED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3.5</w:t>
            </w:r>
          </w:p>
        </w:tc>
      </w:tr>
      <w:tr w:rsidR="00D621C2" w:rsidRPr="00E54870" w14:paraId="5EB756D4" w14:textId="77777777">
        <w:trPr>
          <w:trHeight w:val="40"/>
        </w:trPr>
        <w:tc>
          <w:tcPr>
            <w:tcW w:w="1276" w:type="dxa"/>
            <w:tcBorders>
              <w:top w:val="single" w:sz="12" w:space="0" w:color="999999"/>
              <w:left w:val="nil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9BD6EA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3997DFBA">
              <w:rPr>
                <w:rFonts w:ascii="KoPub돋움체 Light" w:eastAsia="KoPub돋움체 Light" w:hAnsi="KoPub돋움체 Light"/>
              </w:rPr>
              <w:t>2022</w:t>
            </w:r>
            <w:r>
              <w:rPr>
                <w:rFonts w:ascii="KoPub돋움체 Light" w:eastAsia="KoPub돋움체 Light" w:hAnsi="KoPub돋움체 Light" w:hint="eastAsia"/>
              </w:rPr>
              <w:t xml:space="preserve">년 </w:t>
            </w:r>
            <w:r>
              <w:rPr>
                <w:rFonts w:ascii="KoPub돋움체 Light" w:eastAsia="KoPub돋움체 Light" w:hAnsi="KoPub돋움체 Light"/>
              </w:rPr>
              <w:t>12</w:t>
            </w:r>
            <w:r>
              <w:rPr>
                <w:rFonts w:ascii="KoPub돋움체 Light" w:eastAsia="KoPub돋움체 Light" w:hAnsi="KoPub돋움체 Light" w:hint="eastAsia"/>
              </w:rPr>
              <w:t>월</w:t>
            </w:r>
          </w:p>
        </w:tc>
        <w:tc>
          <w:tcPr>
            <w:tcW w:w="856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9095F8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(695)</w:t>
            </w:r>
          </w:p>
        </w:tc>
        <w:tc>
          <w:tcPr>
            <w:tcW w:w="856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D5FF18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1.3</w:t>
            </w:r>
          </w:p>
        </w:tc>
        <w:tc>
          <w:tcPr>
            <w:tcW w:w="857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A817CF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9.9</w:t>
            </w:r>
          </w:p>
        </w:tc>
        <w:tc>
          <w:tcPr>
            <w:tcW w:w="856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A61CBE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28.1</w:t>
            </w:r>
          </w:p>
        </w:tc>
        <w:tc>
          <w:tcPr>
            <w:tcW w:w="857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A975E0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42.5</w:t>
            </w:r>
          </w:p>
        </w:tc>
        <w:tc>
          <w:tcPr>
            <w:tcW w:w="856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1BC57A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18.2</w:t>
            </w:r>
          </w:p>
        </w:tc>
        <w:tc>
          <w:tcPr>
            <w:tcW w:w="857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73AE83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11.2</w:t>
            </w:r>
          </w:p>
        </w:tc>
        <w:tc>
          <w:tcPr>
            <w:tcW w:w="856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FAC597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60.7</w:t>
            </w:r>
          </w:p>
        </w:tc>
        <w:tc>
          <w:tcPr>
            <w:tcW w:w="857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7AD7D9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3.7</w:t>
            </w:r>
          </w:p>
        </w:tc>
      </w:tr>
    </w:tbl>
    <w:p w14:paraId="3A8AE94B" w14:textId="77777777" w:rsidR="00D621C2" w:rsidRDefault="00D621C2" w:rsidP="00D621C2">
      <w:pPr>
        <w:spacing w:after="0" w:line="276" w:lineRule="auto"/>
        <w:rPr>
          <w:rFonts w:ascii="KoPub돋움체 Light" w:eastAsia="KoPub돋움체 Light" w:hAnsi="KoPub돋움체 Light"/>
        </w:rPr>
      </w:pPr>
    </w:p>
    <w:p w14:paraId="61F74DAC" w14:textId="77777777" w:rsidR="00D621C2" w:rsidRPr="00E54870" w:rsidRDefault="00D621C2" w:rsidP="00D621C2">
      <w:pPr>
        <w:spacing w:after="0" w:line="276" w:lineRule="auto"/>
        <w:rPr>
          <w:rFonts w:ascii="KoPub돋움체 Light" w:eastAsia="KoPub돋움체 Light" w:hAnsi="KoPub돋움체 Light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D621C2" w:rsidRPr="00E54870" w14:paraId="27BD419E" w14:textId="77777777">
        <w:trPr>
          <w:trHeight w:val="501"/>
        </w:trPr>
        <w:tc>
          <w:tcPr>
            <w:tcW w:w="9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6BA59C" w14:textId="77777777" w:rsidR="00D621C2" w:rsidRPr="00E54870" w:rsidRDefault="00D621C2">
            <w:pPr>
              <w:spacing w:after="0" w:line="276" w:lineRule="auto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기회와 과정의 공정을 위해 사회적 약자를 배려하는 ‘차등의 원리’(다양한 제도들)는 수용할 필요가 있다.</w:t>
            </w:r>
          </w:p>
        </w:tc>
      </w:tr>
    </w:tbl>
    <w:p w14:paraId="228B0C1D" w14:textId="77777777" w:rsidR="00D621C2" w:rsidRPr="00E54870" w:rsidRDefault="00D621C2" w:rsidP="00D621C2">
      <w:pPr>
        <w:spacing w:after="0" w:line="276" w:lineRule="auto"/>
        <w:rPr>
          <w:rFonts w:ascii="KoPub돋움체 Light" w:eastAsia="KoPub돋움체 Light" w:hAnsi="KoPub돋움체 Light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860"/>
        <w:gridCol w:w="861"/>
        <w:gridCol w:w="861"/>
        <w:gridCol w:w="861"/>
        <w:gridCol w:w="860"/>
        <w:gridCol w:w="861"/>
        <w:gridCol w:w="861"/>
        <w:gridCol w:w="861"/>
        <w:gridCol w:w="861"/>
      </w:tblGrid>
      <w:tr w:rsidR="00D621C2" w:rsidRPr="00E54870" w14:paraId="50BCFF02" w14:textId="77777777">
        <w:trPr>
          <w:trHeight w:val="926"/>
        </w:trPr>
        <w:tc>
          <w:tcPr>
            <w:tcW w:w="1276" w:type="dxa"/>
            <w:vMerge w:val="restart"/>
            <w:tcBorders>
              <w:top w:val="single" w:sz="12" w:space="0" w:color="999999"/>
              <w:left w:val="nil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5C7379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</w:p>
        </w:tc>
        <w:tc>
          <w:tcPr>
            <w:tcW w:w="860" w:type="dxa"/>
            <w:vMerge w:val="restart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C6D8FA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proofErr w:type="spellStart"/>
            <w:r w:rsidRPr="00E54870">
              <w:rPr>
                <w:rFonts w:ascii="KoPub돋움체 Light" w:eastAsia="KoPub돋움체 Light" w:hAnsi="KoPub돋움체 Light" w:hint="eastAsia"/>
              </w:rPr>
              <w:t>사례수</w:t>
            </w:r>
            <w:proofErr w:type="spellEnd"/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7EB780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proofErr w:type="spellStart"/>
            <w:r w:rsidRPr="00E54870">
              <w:rPr>
                <w:rFonts w:ascii="KoPub돋움체 Light" w:eastAsia="KoPub돋움체 Light" w:hAnsi="KoPub돋움체 Light" w:hint="eastAsia"/>
              </w:rPr>
              <w:t>전혀동의안함</w:t>
            </w:r>
            <w:proofErr w:type="spellEnd"/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528AAE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proofErr w:type="spellStart"/>
            <w:r w:rsidRPr="00E54870">
              <w:rPr>
                <w:rFonts w:ascii="KoPub돋움체 Light" w:eastAsia="KoPub돋움체 Light" w:hAnsi="KoPub돋움체 Light" w:hint="eastAsia"/>
              </w:rPr>
              <w:t>별로동의안함</w:t>
            </w:r>
            <w:proofErr w:type="spellEnd"/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9F259B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보통</w:t>
            </w:r>
          </w:p>
        </w:tc>
        <w:tc>
          <w:tcPr>
            <w:tcW w:w="860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727078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proofErr w:type="spellStart"/>
            <w:r w:rsidRPr="00E54870">
              <w:rPr>
                <w:rFonts w:ascii="KoPub돋움체 Light" w:eastAsia="KoPub돋움체 Light" w:hAnsi="KoPub돋움체 Light" w:hint="eastAsia"/>
              </w:rPr>
              <w:t>어느정도동의</w:t>
            </w:r>
            <w:proofErr w:type="spellEnd"/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51782C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매우동의</w:t>
            </w:r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7BFBE3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proofErr w:type="spellStart"/>
            <w:r w:rsidRPr="00E54870">
              <w:rPr>
                <w:rFonts w:ascii="KoPub돋움체 Light" w:eastAsia="KoPub돋움체 Light" w:hAnsi="KoPub돋움체 Light" w:hint="eastAsia"/>
              </w:rPr>
              <w:t>동의안함</w:t>
            </w:r>
            <w:proofErr w:type="spellEnd"/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7B0D61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동의</w:t>
            </w:r>
          </w:p>
        </w:tc>
        <w:tc>
          <w:tcPr>
            <w:tcW w:w="861" w:type="dxa"/>
            <w:vMerge w:val="restart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BD1AE0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평균</w:t>
            </w:r>
          </w:p>
        </w:tc>
      </w:tr>
      <w:tr w:rsidR="00D621C2" w:rsidRPr="00E54870" w14:paraId="11A0C4C8" w14:textId="77777777">
        <w:trPr>
          <w:trHeight w:val="350"/>
        </w:trPr>
        <w:tc>
          <w:tcPr>
            <w:tcW w:w="1276" w:type="dxa"/>
            <w:vMerge/>
            <w:tcBorders>
              <w:top w:val="single" w:sz="12" w:space="0" w:color="999999"/>
              <w:left w:val="nil"/>
              <w:bottom w:val="single" w:sz="12" w:space="0" w:color="999999"/>
              <w:right w:val="single" w:sz="2" w:space="0" w:color="999999"/>
            </w:tcBorders>
            <w:vAlign w:val="center"/>
            <w:hideMark/>
          </w:tcPr>
          <w:p w14:paraId="7D8FBE79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</w:p>
        </w:tc>
        <w:tc>
          <w:tcPr>
            <w:tcW w:w="860" w:type="dxa"/>
            <w:vMerge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vAlign w:val="center"/>
            <w:hideMark/>
          </w:tcPr>
          <w:p w14:paraId="0E8B247E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</w:p>
        </w:tc>
        <w:tc>
          <w:tcPr>
            <w:tcW w:w="861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03A50F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(1)</w:t>
            </w:r>
          </w:p>
        </w:tc>
        <w:tc>
          <w:tcPr>
            <w:tcW w:w="861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DFD52A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(2)</w:t>
            </w:r>
          </w:p>
        </w:tc>
        <w:tc>
          <w:tcPr>
            <w:tcW w:w="861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018640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(3)</w:t>
            </w:r>
          </w:p>
        </w:tc>
        <w:tc>
          <w:tcPr>
            <w:tcW w:w="860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87FE7F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(4)</w:t>
            </w:r>
          </w:p>
        </w:tc>
        <w:tc>
          <w:tcPr>
            <w:tcW w:w="861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3B1F48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(5)</w:t>
            </w:r>
          </w:p>
        </w:tc>
        <w:tc>
          <w:tcPr>
            <w:tcW w:w="861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2C027F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(1+2)</w:t>
            </w:r>
          </w:p>
        </w:tc>
        <w:tc>
          <w:tcPr>
            <w:tcW w:w="861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6886FF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(4+5)</w:t>
            </w:r>
          </w:p>
        </w:tc>
        <w:tc>
          <w:tcPr>
            <w:tcW w:w="861" w:type="dxa"/>
            <w:vMerge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vAlign w:val="center"/>
            <w:hideMark/>
          </w:tcPr>
          <w:p w14:paraId="570FBBB4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</w:p>
        </w:tc>
      </w:tr>
      <w:tr w:rsidR="00D621C2" w:rsidRPr="00E54870" w14:paraId="251E6EE8" w14:textId="77777777">
        <w:trPr>
          <w:trHeight w:val="350"/>
        </w:trPr>
        <w:tc>
          <w:tcPr>
            <w:tcW w:w="1276" w:type="dxa"/>
            <w:tcBorders>
              <w:top w:val="single" w:sz="12" w:space="0" w:color="999999"/>
              <w:left w:val="nil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A9DEB5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3997DFBA">
              <w:rPr>
                <w:rFonts w:ascii="KoPub돋움체 Light" w:eastAsia="KoPub돋움체 Light" w:hAnsi="KoPub돋움체 Light"/>
              </w:rPr>
              <w:t>2021</w:t>
            </w:r>
            <w:r>
              <w:rPr>
                <w:rFonts w:ascii="KoPub돋움체 Light" w:eastAsia="KoPub돋움체 Light" w:hAnsi="KoPub돋움체 Light" w:hint="eastAsia"/>
              </w:rPr>
              <w:t xml:space="preserve">년 </w:t>
            </w:r>
            <w:r>
              <w:rPr>
                <w:rFonts w:ascii="KoPub돋움체 Light" w:eastAsia="KoPub돋움체 Light" w:hAnsi="KoPub돋움체 Light"/>
              </w:rPr>
              <w:t>9</w:t>
            </w:r>
            <w:r>
              <w:rPr>
                <w:rFonts w:ascii="KoPub돋움체 Light" w:eastAsia="KoPub돋움체 Light" w:hAnsi="KoPub돋움체 Light" w:hint="eastAsia"/>
              </w:rPr>
              <w:t>월</w:t>
            </w:r>
          </w:p>
        </w:tc>
        <w:tc>
          <w:tcPr>
            <w:tcW w:w="860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D1AC7C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(520)</w:t>
            </w:r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D2C5A6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1.8</w:t>
            </w:r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F5386A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10.0</w:t>
            </w:r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81FC72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30.3</w:t>
            </w:r>
          </w:p>
        </w:tc>
        <w:tc>
          <w:tcPr>
            <w:tcW w:w="860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BE7543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44.2</w:t>
            </w:r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A55418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13.6</w:t>
            </w:r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9804DF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11.8</w:t>
            </w:r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FFA513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57.9</w:t>
            </w:r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6C7702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3.6</w:t>
            </w:r>
          </w:p>
        </w:tc>
      </w:tr>
      <w:tr w:rsidR="00D621C2" w:rsidRPr="00E54870" w14:paraId="5B68D92E" w14:textId="77777777">
        <w:trPr>
          <w:trHeight w:val="350"/>
        </w:trPr>
        <w:tc>
          <w:tcPr>
            <w:tcW w:w="1276" w:type="dxa"/>
            <w:tcBorders>
              <w:top w:val="single" w:sz="12" w:space="0" w:color="999999"/>
              <w:left w:val="nil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917255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3997DFBA">
              <w:rPr>
                <w:rFonts w:ascii="KoPub돋움체 Light" w:eastAsia="KoPub돋움체 Light" w:hAnsi="KoPub돋움체 Light"/>
              </w:rPr>
              <w:t>2022</w:t>
            </w:r>
            <w:r>
              <w:rPr>
                <w:rFonts w:ascii="KoPub돋움체 Light" w:eastAsia="KoPub돋움체 Light" w:hAnsi="KoPub돋움체 Light" w:hint="eastAsia"/>
              </w:rPr>
              <w:t xml:space="preserve">년 </w:t>
            </w:r>
            <w:r>
              <w:rPr>
                <w:rFonts w:ascii="KoPub돋움체 Light" w:eastAsia="KoPub돋움체 Light" w:hAnsi="KoPub돋움체 Light"/>
              </w:rPr>
              <w:t>12</w:t>
            </w:r>
            <w:r>
              <w:rPr>
                <w:rFonts w:ascii="KoPub돋움체 Light" w:eastAsia="KoPub돋움체 Light" w:hAnsi="KoPub돋움체 Light" w:hint="eastAsia"/>
              </w:rPr>
              <w:t>월</w:t>
            </w:r>
          </w:p>
        </w:tc>
        <w:tc>
          <w:tcPr>
            <w:tcW w:w="860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DBD543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(695)</w:t>
            </w:r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912F86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1.5</w:t>
            </w:r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D90CC2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7.7</w:t>
            </w:r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CB4998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29.8</w:t>
            </w:r>
          </w:p>
        </w:tc>
        <w:tc>
          <w:tcPr>
            <w:tcW w:w="860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D2FAE6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45.0</w:t>
            </w:r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F0299D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16.0</w:t>
            </w:r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7957A2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9.2</w:t>
            </w:r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23B565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60.9</w:t>
            </w:r>
          </w:p>
        </w:tc>
        <w:tc>
          <w:tcPr>
            <w:tcW w:w="861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F2D1D7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3.7</w:t>
            </w:r>
          </w:p>
        </w:tc>
      </w:tr>
    </w:tbl>
    <w:p w14:paraId="60609CC4" w14:textId="77777777" w:rsidR="00D621C2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</w:p>
    <w:p w14:paraId="756B00FD" w14:textId="77777777" w:rsidR="00D621C2" w:rsidRPr="00E54870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r w:rsidRPr="00E54870">
        <w:rPr>
          <w:rFonts w:ascii="KoPub돋움체 Light" w:eastAsia="KoPub돋움체 Light" w:hAnsi="KoPub돋움체 Light" w:hint="eastAsia"/>
          <w:sz w:val="24"/>
          <w:szCs w:val="24"/>
        </w:rPr>
        <w:t>동일한 문제지, 기준으로 보는 ‘</w:t>
      </w:r>
      <w:proofErr w:type="spellStart"/>
      <w:r w:rsidRPr="00E54870">
        <w:rPr>
          <w:rFonts w:ascii="KoPub돋움체 Light" w:eastAsia="KoPub돋움체 Light" w:hAnsi="KoPub돋움체 Light" w:hint="eastAsia"/>
          <w:sz w:val="24"/>
          <w:szCs w:val="24"/>
        </w:rPr>
        <w:t>시험’이</w:t>
      </w:r>
      <w:proofErr w:type="spellEnd"/>
      <w:r w:rsidRPr="00E54870">
        <w:rPr>
          <w:rFonts w:ascii="KoPub돋움체 Light" w:eastAsia="KoPub돋움체 Light" w:hAnsi="KoPub돋움체 Light" w:hint="eastAsia"/>
          <w:sz w:val="24"/>
          <w:szCs w:val="24"/>
        </w:rPr>
        <w:t xml:space="preserve"> 경쟁에서 가장 공정한 방식이라고 생각하는지 묻는 질문에서도, ‘공정하지 </w:t>
      </w:r>
      <w:proofErr w:type="spellStart"/>
      <w:r w:rsidRPr="00E54870">
        <w:rPr>
          <w:rFonts w:ascii="KoPub돋움체 Light" w:eastAsia="KoPub돋움체 Light" w:hAnsi="KoPub돋움체 Light" w:hint="eastAsia"/>
          <w:sz w:val="24"/>
          <w:szCs w:val="24"/>
        </w:rPr>
        <w:t>않다’는</w:t>
      </w:r>
      <w:proofErr w:type="spellEnd"/>
      <w:r w:rsidRPr="00E54870">
        <w:rPr>
          <w:rFonts w:ascii="KoPub돋움체 Light" w:eastAsia="KoPub돋움체 Light" w:hAnsi="KoPub돋움체 Light" w:hint="eastAsia"/>
          <w:sz w:val="24"/>
          <w:szCs w:val="24"/>
        </w:rPr>
        <w:t xml:space="preserve"> 응답이 오차범위 내에서 소폭 상승하였</w:t>
      </w:r>
      <w:r>
        <w:rPr>
          <w:rFonts w:ascii="KoPub돋움체 Light" w:eastAsia="KoPub돋움체 Light" w:hAnsi="KoPub돋움체 Light" w:hint="eastAsia"/>
          <w:sz w:val="24"/>
          <w:szCs w:val="24"/>
        </w:rPr>
        <w:t>다</w:t>
      </w:r>
      <w:r w:rsidRPr="00E54870">
        <w:rPr>
          <w:rFonts w:ascii="KoPub돋움체 Light" w:eastAsia="KoPub돋움체 Light" w:hAnsi="KoPub돋움체 Light" w:hint="eastAsia"/>
          <w:sz w:val="24"/>
          <w:szCs w:val="24"/>
        </w:rPr>
        <w:t>. (29.3% → 34.3%)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968"/>
        <w:gridCol w:w="969"/>
        <w:gridCol w:w="969"/>
        <w:gridCol w:w="969"/>
        <w:gridCol w:w="968"/>
        <w:gridCol w:w="969"/>
        <w:gridCol w:w="969"/>
        <w:gridCol w:w="969"/>
      </w:tblGrid>
      <w:tr w:rsidR="00D621C2" w:rsidRPr="00E54870" w14:paraId="71EB62AC" w14:textId="77777777">
        <w:trPr>
          <w:trHeight w:val="926"/>
        </w:trPr>
        <w:tc>
          <w:tcPr>
            <w:tcW w:w="1276" w:type="dxa"/>
            <w:vMerge w:val="restart"/>
            <w:tcBorders>
              <w:top w:val="single" w:sz="12" w:space="0" w:color="999999"/>
              <w:left w:val="nil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11D86E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</w:p>
        </w:tc>
        <w:tc>
          <w:tcPr>
            <w:tcW w:w="968" w:type="dxa"/>
            <w:vMerge w:val="restart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A8CACE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proofErr w:type="spellStart"/>
            <w:r w:rsidRPr="00E54870">
              <w:rPr>
                <w:rFonts w:ascii="KoPub돋움체 Light" w:eastAsia="KoPub돋움체 Light" w:hAnsi="KoPub돋움체 Light" w:hint="eastAsia"/>
              </w:rPr>
              <w:t>사례수</w:t>
            </w:r>
            <w:proofErr w:type="spellEnd"/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790851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시험이</w:t>
            </w:r>
          </w:p>
          <w:p w14:paraId="4440F034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가장공정</w:t>
            </w:r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4BE07F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F0274E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</w:p>
        </w:tc>
        <w:tc>
          <w:tcPr>
            <w:tcW w:w="968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09388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공정하지</w:t>
            </w:r>
          </w:p>
          <w:p w14:paraId="67C8AB16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않음</w:t>
            </w:r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584D4D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nil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9A4271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</w:p>
        </w:tc>
        <w:tc>
          <w:tcPr>
            <w:tcW w:w="969" w:type="dxa"/>
            <w:vMerge w:val="restart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nil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F396C2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평균</w:t>
            </w:r>
          </w:p>
        </w:tc>
      </w:tr>
      <w:tr w:rsidR="00D621C2" w:rsidRPr="00E54870" w14:paraId="3FCEFF5B" w14:textId="77777777">
        <w:trPr>
          <w:trHeight w:val="350"/>
        </w:trPr>
        <w:tc>
          <w:tcPr>
            <w:tcW w:w="1276" w:type="dxa"/>
            <w:vMerge/>
            <w:tcBorders>
              <w:top w:val="single" w:sz="12" w:space="0" w:color="999999"/>
              <w:left w:val="nil"/>
              <w:bottom w:val="single" w:sz="12" w:space="0" w:color="999999"/>
              <w:right w:val="single" w:sz="2" w:space="0" w:color="999999"/>
            </w:tcBorders>
            <w:vAlign w:val="center"/>
            <w:hideMark/>
          </w:tcPr>
          <w:p w14:paraId="6E354449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</w:p>
        </w:tc>
        <w:tc>
          <w:tcPr>
            <w:tcW w:w="968" w:type="dxa"/>
            <w:vMerge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vAlign w:val="center"/>
            <w:hideMark/>
          </w:tcPr>
          <w:p w14:paraId="0C89A2A1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</w:p>
        </w:tc>
        <w:tc>
          <w:tcPr>
            <w:tcW w:w="969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30A294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(1)</w:t>
            </w:r>
          </w:p>
        </w:tc>
        <w:tc>
          <w:tcPr>
            <w:tcW w:w="969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D9C20F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(2)</w:t>
            </w:r>
          </w:p>
        </w:tc>
        <w:tc>
          <w:tcPr>
            <w:tcW w:w="969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F69F6E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(3)</w:t>
            </w:r>
          </w:p>
        </w:tc>
        <w:tc>
          <w:tcPr>
            <w:tcW w:w="968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4EFA9A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(4)</w:t>
            </w:r>
          </w:p>
        </w:tc>
        <w:tc>
          <w:tcPr>
            <w:tcW w:w="969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F0D644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(1+2)</w:t>
            </w:r>
          </w:p>
        </w:tc>
        <w:tc>
          <w:tcPr>
            <w:tcW w:w="969" w:type="dxa"/>
            <w:tcBorders>
              <w:top w:val="nil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58ACE6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(3+4)</w:t>
            </w:r>
          </w:p>
        </w:tc>
        <w:tc>
          <w:tcPr>
            <w:tcW w:w="969" w:type="dxa"/>
            <w:vMerge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nil"/>
            </w:tcBorders>
            <w:vAlign w:val="center"/>
            <w:hideMark/>
          </w:tcPr>
          <w:p w14:paraId="1DED9DE4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</w:p>
        </w:tc>
      </w:tr>
      <w:tr w:rsidR="00D621C2" w:rsidRPr="00E54870" w14:paraId="47A43E5E" w14:textId="77777777">
        <w:trPr>
          <w:trHeight w:val="350"/>
        </w:trPr>
        <w:tc>
          <w:tcPr>
            <w:tcW w:w="1276" w:type="dxa"/>
            <w:tcBorders>
              <w:top w:val="single" w:sz="12" w:space="0" w:color="999999"/>
              <w:left w:val="nil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272380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3997DFBA">
              <w:rPr>
                <w:rFonts w:ascii="KoPub돋움체 Light" w:eastAsia="KoPub돋움체 Light" w:hAnsi="KoPub돋움체 Light"/>
              </w:rPr>
              <w:t>2021</w:t>
            </w:r>
            <w:r>
              <w:rPr>
                <w:rFonts w:ascii="KoPub돋움체 Light" w:eastAsia="KoPub돋움체 Light" w:hAnsi="KoPub돋움체 Light" w:hint="eastAsia"/>
              </w:rPr>
              <w:t xml:space="preserve">년 </w:t>
            </w:r>
            <w:r>
              <w:rPr>
                <w:rFonts w:ascii="KoPub돋움체 Light" w:eastAsia="KoPub돋움체 Light" w:hAnsi="KoPub돋움체 Light"/>
              </w:rPr>
              <w:t>9</w:t>
            </w:r>
            <w:r>
              <w:rPr>
                <w:rFonts w:ascii="KoPub돋움체 Light" w:eastAsia="KoPub돋움체 Light" w:hAnsi="KoPub돋움체 Light" w:hint="eastAsia"/>
              </w:rPr>
              <w:t>월</w:t>
            </w:r>
          </w:p>
        </w:tc>
        <w:tc>
          <w:tcPr>
            <w:tcW w:w="968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898606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(520)</w:t>
            </w:r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E74137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23.2</w:t>
            </w:r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BDABD4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47.5</w:t>
            </w:r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5BD7B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17.3</w:t>
            </w:r>
          </w:p>
        </w:tc>
        <w:tc>
          <w:tcPr>
            <w:tcW w:w="968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F2ECE0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12.0</w:t>
            </w:r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763B5F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70.7</w:t>
            </w:r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D077DC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29.3</w:t>
            </w:r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9336A5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/>
              </w:rPr>
              <w:t>2.2</w:t>
            </w:r>
          </w:p>
        </w:tc>
      </w:tr>
      <w:tr w:rsidR="00D621C2" w:rsidRPr="00E54870" w14:paraId="74916664" w14:textId="77777777">
        <w:trPr>
          <w:trHeight w:val="350"/>
        </w:trPr>
        <w:tc>
          <w:tcPr>
            <w:tcW w:w="1276" w:type="dxa"/>
            <w:tcBorders>
              <w:top w:val="single" w:sz="12" w:space="0" w:color="999999"/>
              <w:left w:val="nil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F9819B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3997DFBA">
              <w:rPr>
                <w:rFonts w:ascii="KoPub돋움체 Light" w:eastAsia="KoPub돋움체 Light" w:hAnsi="KoPub돋움체 Light"/>
              </w:rPr>
              <w:t>2022</w:t>
            </w:r>
            <w:r>
              <w:rPr>
                <w:rFonts w:ascii="KoPub돋움체 Light" w:eastAsia="KoPub돋움체 Light" w:hAnsi="KoPub돋움체 Light" w:hint="eastAsia"/>
              </w:rPr>
              <w:t xml:space="preserve">년 </w:t>
            </w:r>
            <w:r>
              <w:rPr>
                <w:rFonts w:ascii="KoPub돋움체 Light" w:eastAsia="KoPub돋움체 Light" w:hAnsi="KoPub돋움체 Light"/>
              </w:rPr>
              <w:t>12</w:t>
            </w:r>
            <w:r>
              <w:rPr>
                <w:rFonts w:ascii="KoPub돋움체 Light" w:eastAsia="KoPub돋움체 Light" w:hAnsi="KoPub돋움체 Light" w:hint="eastAsia"/>
              </w:rPr>
              <w:t>월</w:t>
            </w:r>
          </w:p>
        </w:tc>
        <w:tc>
          <w:tcPr>
            <w:tcW w:w="968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EDC88A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(695)</w:t>
            </w:r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331694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17.2</w:t>
            </w:r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F5D7F9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48.6</w:t>
            </w:r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6B4BBD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24.0</w:t>
            </w:r>
          </w:p>
        </w:tc>
        <w:tc>
          <w:tcPr>
            <w:tcW w:w="968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57B29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10.3</w:t>
            </w:r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92A425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65.7</w:t>
            </w:r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single" w:sz="2" w:space="0" w:color="999999"/>
            </w:tcBorders>
            <w:shd w:val="clear" w:color="auto" w:fill="FAED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AFE785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34.3</w:t>
            </w:r>
          </w:p>
        </w:tc>
        <w:tc>
          <w:tcPr>
            <w:tcW w:w="969" w:type="dxa"/>
            <w:tcBorders>
              <w:top w:val="single" w:sz="12" w:space="0" w:color="999999"/>
              <w:left w:val="single" w:sz="2" w:space="0" w:color="999999"/>
              <w:bottom w:val="single" w:sz="12" w:space="0" w:color="999999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51CF7B" w14:textId="77777777" w:rsidR="00D621C2" w:rsidRPr="00E54870" w:rsidRDefault="00D621C2">
            <w:pPr>
              <w:spacing w:after="0" w:line="276" w:lineRule="auto"/>
              <w:jc w:val="center"/>
              <w:rPr>
                <w:rFonts w:ascii="KoPub돋움체 Light" w:eastAsia="KoPub돋움체 Light" w:hAnsi="KoPub돋움체 Light"/>
              </w:rPr>
            </w:pPr>
            <w:r w:rsidRPr="00E54870">
              <w:rPr>
                <w:rFonts w:ascii="KoPub돋움체 Light" w:eastAsia="KoPub돋움체 Light" w:hAnsi="KoPub돋움체 Light" w:hint="eastAsia"/>
              </w:rPr>
              <w:t>2.3</w:t>
            </w:r>
          </w:p>
        </w:tc>
      </w:tr>
    </w:tbl>
    <w:p w14:paraId="0911F9D4" w14:textId="77777777" w:rsidR="00D621C2" w:rsidRPr="00E54870" w:rsidRDefault="00D621C2" w:rsidP="00D621C2">
      <w:pPr>
        <w:spacing w:after="0" w:line="276" w:lineRule="auto"/>
        <w:rPr>
          <w:rFonts w:ascii="KoPub돋움체 Light" w:eastAsia="KoPub돋움체 Light" w:hAnsi="KoPub돋움체 Light"/>
        </w:rPr>
      </w:pPr>
    </w:p>
    <w:p w14:paraId="11A9E900" w14:textId="77777777" w:rsidR="00D621C2" w:rsidRPr="00E54870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r w:rsidRPr="00E54870">
        <w:rPr>
          <w:rFonts w:ascii="KoPub돋움체 Light" w:eastAsia="KoPub돋움체 Light" w:hAnsi="KoPub돋움체 Light" w:hint="eastAsia"/>
          <w:sz w:val="24"/>
          <w:szCs w:val="24"/>
        </w:rPr>
        <w:t xml:space="preserve">비록 큰 변화는 아니지만 향후 능력주의에 대한 </w:t>
      </w:r>
      <w:r w:rsidRPr="00E54870">
        <w:rPr>
          <w:rFonts w:ascii="KoPub돋움체 Light" w:eastAsia="KoPub돋움체 Light" w:hAnsi="KoPub돋움체 Light"/>
          <w:sz w:val="24"/>
          <w:szCs w:val="24"/>
        </w:rPr>
        <w:t>20</w:t>
      </w:r>
      <w:r w:rsidRPr="00E54870">
        <w:rPr>
          <w:rFonts w:ascii="KoPub돋움체 Light" w:eastAsia="KoPub돋움체 Light" w:hAnsi="KoPub돋움체 Light" w:hint="eastAsia"/>
          <w:sz w:val="24"/>
          <w:szCs w:val="24"/>
        </w:rPr>
        <w:t>대들의 인식변화를 유심히 살펴볼 필요가 있을 것으로 보인다.</w:t>
      </w:r>
    </w:p>
    <w:p w14:paraId="3E5C5435" w14:textId="77777777" w:rsidR="00D621C2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r w:rsidRPr="2E0DD348">
        <w:rPr>
          <w:rFonts w:ascii="KoPub돋움체 Light" w:eastAsia="KoPub돋움체 Light" w:hAnsi="KoPub돋움체 Light"/>
          <w:sz w:val="24"/>
          <w:szCs w:val="24"/>
        </w:rPr>
        <w:t xml:space="preserve">한편, 지난 정부에 비해 이번 정부에서 사회가 더 </w:t>
      </w:r>
      <w:proofErr w:type="spellStart"/>
      <w:r w:rsidRPr="2E0DD348">
        <w:rPr>
          <w:rFonts w:ascii="KoPub돋움체 Light" w:eastAsia="KoPub돋움체 Light" w:hAnsi="KoPub돋움체 Light"/>
          <w:sz w:val="24"/>
          <w:szCs w:val="24"/>
        </w:rPr>
        <w:t>공정해졌다고</w:t>
      </w:r>
      <w:proofErr w:type="spellEnd"/>
      <w:r w:rsidRPr="2E0DD348">
        <w:rPr>
          <w:rFonts w:ascii="KoPub돋움체 Light" w:eastAsia="KoPub돋움체 Light" w:hAnsi="KoPub돋움체 Light"/>
          <w:sz w:val="24"/>
          <w:szCs w:val="24"/>
        </w:rPr>
        <w:t xml:space="preserve"> 생각하는지, 아니면 오히려 </w:t>
      </w:r>
      <w:proofErr w:type="spellStart"/>
      <w:r w:rsidRPr="2E0DD348">
        <w:rPr>
          <w:rFonts w:ascii="KoPub돋움체 Light" w:eastAsia="KoPub돋움체 Light" w:hAnsi="KoPub돋움체 Light"/>
          <w:sz w:val="24"/>
          <w:szCs w:val="24"/>
        </w:rPr>
        <w:t>불공정해졌다고</w:t>
      </w:r>
      <w:proofErr w:type="spellEnd"/>
      <w:r w:rsidRPr="2E0DD348">
        <w:rPr>
          <w:rFonts w:ascii="KoPub돋움체 Light" w:eastAsia="KoPub돋움체 Light" w:hAnsi="KoPub돋움체 Light"/>
          <w:sz w:val="24"/>
          <w:szCs w:val="24"/>
        </w:rPr>
        <w:t xml:space="preserve"> 생각하는지 물었을 때에는, ‘불공정해 졌다’는 응답이 39.1%(훨씬 불공정 16.3% + 불공정 22.8%), </w:t>
      </w:r>
      <w:proofErr w:type="spellStart"/>
      <w:r w:rsidRPr="2E0DD348">
        <w:rPr>
          <w:rFonts w:ascii="KoPub돋움체 Light" w:eastAsia="KoPub돋움체 Light" w:hAnsi="KoPub돋움체 Light"/>
          <w:sz w:val="24"/>
          <w:szCs w:val="24"/>
        </w:rPr>
        <w:t>공정해졌다는</w:t>
      </w:r>
      <w:proofErr w:type="spellEnd"/>
      <w:r w:rsidRPr="2E0DD348">
        <w:rPr>
          <w:rFonts w:ascii="KoPub돋움체 Light" w:eastAsia="KoPub돋움체 Light" w:hAnsi="KoPub돋움체 Light"/>
          <w:sz w:val="24"/>
          <w:szCs w:val="24"/>
        </w:rPr>
        <w:t xml:space="preserve"> 응답이 13.9%(훨씬 공정 3.2% + 공정 10.7%), 똑같다는 응답이 47.0%였다.</w:t>
      </w:r>
    </w:p>
    <w:p w14:paraId="5A433063" w14:textId="77777777" w:rsidR="00FF15DB" w:rsidRDefault="00FF15DB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</w:p>
    <w:p w14:paraId="1BAA6A6E" w14:textId="5477304C" w:rsidR="00D621C2" w:rsidRPr="006438B5" w:rsidRDefault="00D621C2" w:rsidP="00D621C2">
      <w:pPr>
        <w:widowControl/>
        <w:wordWrap/>
        <w:autoSpaceDE/>
        <w:autoSpaceDN/>
        <w:rPr>
          <w:rFonts w:ascii="KoPub돋움체 Bold" w:eastAsia="KoPub돋움체 Bold" w:hAnsi="KoPub돋움체 Bold"/>
          <w:sz w:val="32"/>
          <w:szCs w:val="32"/>
        </w:rPr>
      </w:pPr>
      <w:r>
        <w:rPr>
          <w:rFonts w:ascii="KoPub돋움체 Bold" w:eastAsia="KoPub돋움체 Bold" w:hAnsi="KoPub돋움체 Bold" w:hint="eastAsia"/>
          <w:sz w:val="32"/>
          <w:szCs w:val="32"/>
        </w:rPr>
        <w:t xml:space="preserve">가장 </w:t>
      </w:r>
      <w:r w:rsidRPr="3997DFBA">
        <w:rPr>
          <w:rFonts w:ascii="KoPub돋움체 Bold" w:eastAsia="KoPub돋움체 Bold" w:hAnsi="KoPub돋움체 Bold"/>
          <w:sz w:val="32"/>
          <w:szCs w:val="32"/>
        </w:rPr>
        <w:t>안전</w:t>
      </w:r>
      <w:r>
        <w:rPr>
          <w:rFonts w:ascii="KoPub돋움체 Bold" w:eastAsia="KoPub돋움체 Bold" w:hAnsi="KoPub돋움체 Bold" w:hint="eastAsia"/>
          <w:sz w:val="32"/>
          <w:szCs w:val="32"/>
        </w:rPr>
        <w:t xml:space="preserve">하지 않은 </w:t>
      </w:r>
      <w:r w:rsidR="001A65E7">
        <w:rPr>
          <w:rFonts w:ascii="KoPub돋움체 Bold" w:eastAsia="KoPub돋움체 Bold" w:hAnsi="KoPub돋움체 Bold" w:hint="eastAsia"/>
          <w:sz w:val="32"/>
          <w:szCs w:val="32"/>
        </w:rPr>
        <w:t>곳</w:t>
      </w:r>
      <w:r>
        <w:rPr>
          <w:rFonts w:ascii="KoPub돋움체 Bold" w:eastAsia="KoPub돋움체 Bold" w:hAnsi="KoPub돋움체 Bold" w:hint="eastAsia"/>
          <w:sz w:val="32"/>
          <w:szCs w:val="32"/>
        </w:rPr>
        <w:t xml:space="preserve">은 </w:t>
      </w:r>
      <w:r>
        <w:rPr>
          <w:rFonts w:ascii="KoPub돋움체 Bold" w:eastAsia="KoPub돋움체 Bold" w:hAnsi="KoPub돋움체 Bold"/>
          <w:sz w:val="32"/>
          <w:szCs w:val="32"/>
        </w:rPr>
        <w:t>‘</w:t>
      </w:r>
      <w:r>
        <w:rPr>
          <w:rFonts w:ascii="KoPub돋움체 Bold" w:eastAsia="KoPub돋움체 Bold" w:hAnsi="KoPub돋움체 Bold" w:hint="eastAsia"/>
          <w:sz w:val="32"/>
          <w:szCs w:val="32"/>
        </w:rPr>
        <w:t xml:space="preserve">사이버 </w:t>
      </w:r>
      <w:r w:rsidR="001A65E7">
        <w:rPr>
          <w:rFonts w:ascii="KoPub돋움체 Bold" w:eastAsia="KoPub돋움체 Bold" w:hAnsi="KoPub돋움체 Bold" w:hint="eastAsia"/>
          <w:sz w:val="32"/>
          <w:szCs w:val="32"/>
        </w:rPr>
        <w:t>공간</w:t>
      </w:r>
      <w:r>
        <w:rPr>
          <w:rFonts w:ascii="KoPub돋움체 Bold" w:eastAsia="KoPub돋움체 Bold" w:hAnsi="KoPub돋움체 Bold"/>
          <w:sz w:val="32"/>
          <w:szCs w:val="32"/>
        </w:rPr>
        <w:t>’</w:t>
      </w:r>
    </w:p>
    <w:p w14:paraId="5DF9BEBE" w14:textId="77777777" w:rsidR="00FF15DB" w:rsidRDefault="00FF15DB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</w:p>
    <w:p w14:paraId="73C1AC44" w14:textId="5EA43E60" w:rsidR="00D621C2" w:rsidRPr="003271E1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r w:rsidRPr="2E0DD348">
        <w:rPr>
          <w:rFonts w:ascii="KoPub돋움체 Light" w:eastAsia="KoPub돋움체 Light" w:hAnsi="KoPub돋움체 Light"/>
          <w:sz w:val="24"/>
          <w:szCs w:val="24"/>
        </w:rPr>
        <w:t>20대들에게 일상생활에서 얼마나 안전하다고 생각하는지 물었을 때, ‘안전하다’는 응답이 49.9%(‘매우 안전’ 9.3% + ‘대체로 안전’ 40.6%), ‘안전하지 않다’는 응답이 15.6%(‘별로 안전하지 않음’ 13.0% + ‘전혀 안전하지 않음’ 2.7%)로 나타났다. ‘보통’이라는 응답은 34.5%였다. 성별에 따라 안전하다고 느끼는 정도의 차이가 컸는데, 남성은 59.6%가 ‘안전하다’고 응답한 반면, 여성에서는 39.2%에 불과했다.</w:t>
      </w:r>
    </w:p>
    <w:p w14:paraId="67FA9048" w14:textId="77777777" w:rsidR="00D621C2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  <w:r w:rsidRPr="003271E1">
        <w:rPr>
          <w:rFonts w:ascii="KoPub돋움체 Light" w:eastAsia="KoPub돋움체 Light" w:hAnsi="KoPub돋움체 Light" w:hint="eastAsia"/>
          <w:sz w:val="24"/>
          <w:szCs w:val="24"/>
        </w:rPr>
        <w:t>자연재난,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사회재난,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생활안전,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범죄,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사이버 범죄,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전쟁,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감염병 등에 대하여 본인이 얼마나 안전하다고 생각하는지,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또 정부의 대응 능력은 어떻다고 생각하는지 물었을 때,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 xml:space="preserve">가장 </w:t>
      </w:r>
      <w:r w:rsidRPr="003271E1">
        <w:rPr>
          <w:rFonts w:ascii="KoPub돋움체 Light" w:eastAsia="KoPub돋움체 Light" w:hAnsi="KoPub돋움체 Light"/>
          <w:sz w:val="24"/>
          <w:szCs w:val="24"/>
        </w:rPr>
        <w:t>‘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안전하지 않다</w:t>
      </w:r>
      <w:r w:rsidRPr="003271E1">
        <w:rPr>
          <w:rFonts w:ascii="KoPub돋움체 Light" w:eastAsia="KoPub돋움체 Light" w:hAnsi="KoPub돋움체 Light"/>
          <w:sz w:val="24"/>
          <w:szCs w:val="24"/>
        </w:rPr>
        <w:t>’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 xml:space="preserve">고 생각하는 것은 </w:t>
      </w:r>
      <w:r w:rsidRPr="003271E1">
        <w:rPr>
          <w:rFonts w:ascii="KoPub돋움체 Light" w:eastAsia="KoPub돋움체 Light" w:hAnsi="KoPub돋움체 Light"/>
          <w:sz w:val="24"/>
          <w:szCs w:val="24"/>
        </w:rPr>
        <w:t>‘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사이버 범죄</w:t>
      </w:r>
      <w:r w:rsidRPr="003271E1">
        <w:rPr>
          <w:rFonts w:ascii="KoPub돋움체 Light" w:eastAsia="KoPub돋움체 Light" w:hAnsi="KoPub돋움체 Light"/>
          <w:sz w:val="24"/>
          <w:szCs w:val="24"/>
        </w:rPr>
        <w:t>’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였다.</w:t>
      </w:r>
      <w:r w:rsidRPr="003271E1">
        <w:rPr>
          <w:rFonts w:ascii="KoPub돋움체 Light" w:eastAsia="KoPub돋움체 Light" w:hAnsi="KoPub돋움체 Light"/>
          <w:sz w:val="24"/>
          <w:szCs w:val="24"/>
        </w:rPr>
        <w:t xml:space="preserve"> 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 xml:space="preserve">정부의 대응 능력에 대한 평가도 </w:t>
      </w:r>
      <w:r w:rsidRPr="003271E1">
        <w:rPr>
          <w:rFonts w:ascii="KoPub돋움체 Light" w:eastAsia="KoPub돋움체 Light" w:hAnsi="KoPub돋움체 Light"/>
          <w:sz w:val="24"/>
          <w:szCs w:val="24"/>
        </w:rPr>
        <w:t>‘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사이버 범죄</w:t>
      </w:r>
      <w:r w:rsidRPr="003271E1">
        <w:rPr>
          <w:rFonts w:ascii="KoPub돋움체 Light" w:eastAsia="KoPub돋움체 Light" w:hAnsi="KoPub돋움체 Light"/>
          <w:sz w:val="24"/>
          <w:szCs w:val="24"/>
        </w:rPr>
        <w:t>’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 xml:space="preserve">에서 가장 낮게 나타났다. 여성에서는 </w:t>
      </w:r>
      <w:r w:rsidRPr="003271E1">
        <w:rPr>
          <w:rFonts w:ascii="KoPub돋움체 Light" w:eastAsia="KoPub돋움체 Light" w:hAnsi="KoPub돋움체 Light"/>
          <w:sz w:val="24"/>
          <w:szCs w:val="24"/>
        </w:rPr>
        <w:t>‘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사이버 범죄</w:t>
      </w:r>
      <w:r w:rsidRPr="003271E1">
        <w:rPr>
          <w:rFonts w:ascii="KoPub돋움체 Light" w:eastAsia="KoPub돋움체 Light" w:hAnsi="KoPub돋움체 Light"/>
          <w:sz w:val="24"/>
          <w:szCs w:val="24"/>
        </w:rPr>
        <w:t>’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 xml:space="preserve">에 대한 정부의 대응 능력에 대해 </w:t>
      </w:r>
      <w:r w:rsidRPr="003271E1">
        <w:rPr>
          <w:rFonts w:ascii="KoPub돋움체 Light" w:eastAsia="KoPub돋움체 Light" w:hAnsi="KoPub돋움체 Light"/>
          <w:sz w:val="24"/>
          <w:szCs w:val="24"/>
        </w:rPr>
        <w:t>‘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부족하다</w:t>
      </w:r>
      <w:r w:rsidRPr="003271E1">
        <w:rPr>
          <w:rFonts w:ascii="KoPub돋움체 Light" w:eastAsia="KoPub돋움체 Light" w:hAnsi="KoPub돋움체 Light"/>
          <w:sz w:val="24"/>
          <w:szCs w:val="24"/>
        </w:rPr>
        <w:t>’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 xml:space="preserve">는 응답이 </w:t>
      </w:r>
      <w:r w:rsidRPr="003271E1">
        <w:rPr>
          <w:rFonts w:ascii="KoPub돋움체 Light" w:eastAsia="KoPub돋움체 Light" w:hAnsi="KoPub돋움체 Light"/>
          <w:sz w:val="24"/>
          <w:szCs w:val="24"/>
        </w:rPr>
        <w:t>76.5%(‘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매우 부족</w:t>
      </w:r>
      <w:r w:rsidRPr="003271E1">
        <w:rPr>
          <w:rFonts w:ascii="KoPub돋움체 Light" w:eastAsia="KoPub돋움체 Light" w:hAnsi="KoPub돋움체 Light"/>
          <w:sz w:val="24"/>
          <w:szCs w:val="24"/>
        </w:rPr>
        <w:t>’ 37.6% + ‘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부족</w:t>
      </w:r>
      <w:r w:rsidRPr="003271E1">
        <w:rPr>
          <w:rFonts w:ascii="KoPub돋움체 Light" w:eastAsia="KoPub돋움체 Light" w:hAnsi="KoPub돋움체 Light"/>
          <w:sz w:val="24"/>
          <w:szCs w:val="24"/>
        </w:rPr>
        <w:t>’ 38.9%)</w:t>
      </w:r>
      <w:r w:rsidRPr="003271E1">
        <w:rPr>
          <w:rFonts w:ascii="KoPub돋움체 Light" w:eastAsia="KoPub돋움체 Light" w:hAnsi="KoPub돋움체 Light" w:hint="eastAsia"/>
          <w:sz w:val="24"/>
          <w:szCs w:val="24"/>
        </w:rPr>
        <w:t>였다.</w:t>
      </w:r>
    </w:p>
    <w:p w14:paraId="127E036F" w14:textId="77777777" w:rsidR="00D621C2" w:rsidRPr="003271E1" w:rsidRDefault="00D621C2" w:rsidP="00D621C2">
      <w:pPr>
        <w:spacing w:after="0" w:line="276" w:lineRule="auto"/>
        <w:rPr>
          <w:rFonts w:ascii="KoPub돋움체 Light" w:eastAsia="KoPub돋움체 Light" w:hAnsi="KoPub돋움체 Light"/>
          <w:sz w:val="24"/>
          <w:szCs w:val="24"/>
        </w:rPr>
      </w:pPr>
    </w:p>
    <w:tbl>
      <w:tblPr>
        <w:tblW w:w="902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981"/>
        <w:gridCol w:w="2023"/>
        <w:gridCol w:w="2023"/>
      </w:tblGrid>
      <w:tr w:rsidR="00D621C2" w:rsidRPr="00A54EAB" w14:paraId="232168E6" w14:textId="77777777">
        <w:trPr>
          <w:trHeight w:val="448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74AC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Arial"/>
                <w:kern w:val="0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9891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안전한 정도</w:t>
            </w: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br/>
              <w:t>(1~5점)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C15A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정부의 대응 능력</w:t>
            </w: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br/>
              <w:t>(1~5점)</w:t>
            </w:r>
          </w:p>
        </w:tc>
      </w:tr>
      <w:tr w:rsidR="00D621C2" w:rsidRPr="00A54EAB" w14:paraId="24884A26" w14:textId="77777777">
        <w:trPr>
          <w:trHeight w:val="328"/>
        </w:trPr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1F2CE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자연재난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ABF7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3.38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087B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2.63</w:t>
            </w:r>
          </w:p>
        </w:tc>
      </w:tr>
      <w:tr w:rsidR="00D621C2" w:rsidRPr="00A54EAB" w14:paraId="00F5DE80" w14:textId="77777777">
        <w:trPr>
          <w:trHeight w:val="328"/>
        </w:trPr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6A33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사회재난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EA90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3.23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6D75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2.53</w:t>
            </w:r>
          </w:p>
        </w:tc>
      </w:tr>
      <w:tr w:rsidR="00D621C2" w:rsidRPr="00A54EAB" w14:paraId="421DB090" w14:textId="77777777">
        <w:trPr>
          <w:trHeight w:val="328"/>
        </w:trPr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826E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생활안전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9D11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3.15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51CB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2.61</w:t>
            </w:r>
          </w:p>
        </w:tc>
      </w:tr>
      <w:tr w:rsidR="00D621C2" w:rsidRPr="00A54EAB" w14:paraId="0836BE33" w14:textId="77777777">
        <w:trPr>
          <w:trHeight w:val="328"/>
        </w:trPr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59A9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폭행,절도,살인, 강간 등의 범죄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B579A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3.13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730E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2.42</w:t>
            </w:r>
          </w:p>
        </w:tc>
      </w:tr>
      <w:tr w:rsidR="00D621C2" w:rsidRPr="00A54EAB" w14:paraId="3FC06838" w14:textId="77777777">
        <w:trPr>
          <w:trHeight w:val="328"/>
        </w:trPr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6366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사이버 범죄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14BA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2.67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4E0C9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2.26</w:t>
            </w:r>
          </w:p>
        </w:tc>
      </w:tr>
      <w:tr w:rsidR="00D621C2" w:rsidRPr="00A54EAB" w14:paraId="0869D4F4" w14:textId="77777777">
        <w:trPr>
          <w:trHeight w:val="328"/>
        </w:trPr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0715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전쟁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8932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3.08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B1178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2.73</w:t>
            </w:r>
          </w:p>
        </w:tc>
      </w:tr>
      <w:tr w:rsidR="00D621C2" w:rsidRPr="00A54EAB" w14:paraId="5BDC4B56" w14:textId="77777777">
        <w:trPr>
          <w:trHeight w:val="328"/>
        </w:trPr>
        <w:tc>
          <w:tcPr>
            <w:tcW w:w="4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5C7F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감염병, 질병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85565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2.85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D4B1" w14:textId="77777777" w:rsidR="00D621C2" w:rsidRPr="00CE746E" w:rsidRDefault="00D621C2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KoPub돋움체 Light" w:eastAsia="KoPub돋움체 Light" w:hAnsi="KoPub돋움체 Light" w:cs="굴림"/>
                <w:color w:val="000000"/>
                <w:kern w:val="0"/>
                <w:szCs w:val="20"/>
              </w:rPr>
            </w:pPr>
            <w:r w:rsidRPr="00CE746E">
              <w:rPr>
                <w:rFonts w:ascii="KoPub돋움체 Light" w:eastAsia="KoPub돋움체 Light" w:hAnsi="KoPub돋움체 Light" w:cs="굴림" w:hint="eastAsia"/>
                <w:color w:val="000000"/>
                <w:kern w:val="0"/>
                <w:szCs w:val="20"/>
              </w:rPr>
              <w:t>2.73</w:t>
            </w:r>
          </w:p>
        </w:tc>
      </w:tr>
    </w:tbl>
    <w:p w14:paraId="2D43158F" w14:textId="77777777" w:rsidR="00D621C2" w:rsidRDefault="00D621C2" w:rsidP="00D621C2">
      <w:pPr>
        <w:widowControl/>
        <w:wordWrap/>
        <w:autoSpaceDE/>
        <w:autoSpaceDN/>
        <w:spacing w:after="0"/>
        <w:jc w:val="left"/>
        <w:rPr>
          <w:rFonts w:ascii="KoPub돋움체 Light" w:eastAsia="KoPub돋움체 Light" w:hAnsi="KoPub돋움체 Light"/>
          <w:sz w:val="24"/>
          <w:szCs w:val="24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</w:pPr>
    </w:p>
    <w:p w14:paraId="16BC3416" w14:textId="77777777" w:rsidR="00D621C2" w:rsidRDefault="00D621C2" w:rsidP="00D621C2">
      <w:pPr>
        <w:widowControl/>
        <w:wordWrap/>
        <w:autoSpaceDE/>
        <w:autoSpaceDN/>
        <w:spacing w:after="0"/>
        <w:jc w:val="left"/>
        <w:rPr>
          <w:rFonts w:ascii="KoPub돋움체 Light" w:eastAsia="KoPub돋움체 Light" w:hAnsi="KoPub돋움체 Light"/>
          <w:sz w:val="24"/>
          <w:szCs w:val="24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</w:pPr>
    </w:p>
    <w:p w14:paraId="0474BB85" w14:textId="77777777" w:rsidR="00412B02" w:rsidRDefault="00412B02">
      <w:pPr>
        <w:widowControl/>
        <w:wordWrap/>
        <w:autoSpaceDE/>
        <w:autoSpaceDN/>
        <w:rPr>
          <w:rFonts w:ascii="KoPub돋움체 Light" w:eastAsia="KoPub돋움체 Light" w:hAnsi="KoPub돋움체 Light"/>
          <w:sz w:val="24"/>
          <w:szCs w:val="24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</w:pPr>
      <w:r>
        <w:rPr>
          <w:rFonts w:ascii="KoPub돋움체 Light" w:eastAsia="KoPub돋움체 Light" w:hAnsi="KoPub돋움체 Light"/>
          <w:sz w:val="24"/>
          <w:szCs w:val="24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br w:type="page"/>
      </w:r>
    </w:p>
    <w:p w14:paraId="4D26EF02" w14:textId="1D1D3486" w:rsidR="00D621C2" w:rsidRPr="006C1257" w:rsidRDefault="00D621C2" w:rsidP="00D621C2">
      <w:pPr>
        <w:widowControl/>
        <w:wordWrap/>
        <w:autoSpaceDE/>
        <w:autoSpaceDN/>
        <w:spacing w:after="0"/>
        <w:jc w:val="left"/>
        <w:rPr>
          <w:rFonts w:ascii="KoPub돋움체 Light" w:eastAsia="KoPub돋움체 Light" w:hAnsi="KoPub돋움체 Light"/>
          <w:sz w:val="24"/>
          <w:szCs w:val="24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</w:pPr>
      <w:r w:rsidRPr="006C1257">
        <w:rPr>
          <w:rFonts w:ascii="KoPub돋움체 Light" w:eastAsia="KoPub돋움체 Light" w:hAnsi="KoPub돋움체 Light" w:hint="eastAsia"/>
          <w:sz w:val="24"/>
          <w:szCs w:val="24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lastRenderedPageBreak/>
        <w:t>&lt;조사는 어떻게 진행되었나?</w:t>
      </w:r>
      <w:r w:rsidRPr="006C1257">
        <w:rPr>
          <w:rFonts w:ascii="KoPub돋움체 Light" w:eastAsia="KoPub돋움체 Light" w:hAnsi="KoPub돋움체 Light"/>
          <w:sz w:val="24"/>
          <w:szCs w:val="24"/>
          <w14:textFill>
            <w14:gradFill>
              <w14:gsLst>
                <w14:gs w14:pos="0">
                  <w14:schemeClr w14:val="tx1"/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&gt;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621C2" w14:paraId="04307142" w14:textId="77777777">
        <w:tc>
          <w:tcPr>
            <w:tcW w:w="9016" w:type="dxa"/>
          </w:tcPr>
          <w:p w14:paraId="69ABF059" w14:textId="3B3080BC" w:rsidR="00D621C2" w:rsidRPr="006C1257" w:rsidRDefault="00D621C2">
            <w:pPr>
              <w:widowControl/>
              <w:wordWrap/>
              <w:autoSpaceDE/>
              <w:autoSpaceDN/>
              <w:jc w:val="left"/>
              <w:rPr>
                <w:rFonts w:ascii="KoPub돋움체 Light" w:eastAsia="KoPub돋움체 Light" w:hAnsi="KoPub돋움체 Light"/>
                <w:sz w:val="24"/>
                <w:szCs w:val="24"/>
                <w14:textFill>
                  <w14:gradFill>
                    <w14:gsLst>
                      <w14:gs w14:pos="0">
                        <w14:schemeClr w14:val="tx1"/>
                      </w14:gs>
                      <w14:gs w14:pos="100000">
                        <w14:schemeClr w14:val="tx1"/>
                      </w14:gs>
                    </w14:gsLst>
                    <w14:lin w14:ang="5400000" w14:scaled="0"/>
                  </w14:gradFill>
                </w14:textFill>
              </w:rPr>
            </w:pPr>
            <w:r w:rsidRPr="006C1257">
              <w:rPr>
                <w:rFonts w:ascii="KoPub돋움체 Light" w:eastAsia="KoPub돋움체 Light" w:hAnsi="KoPub돋움체 Light" w:hint="eastAsia"/>
                <w:sz w:val="24"/>
                <w:szCs w:val="24"/>
                <w14:textFill>
                  <w14:gradFill>
                    <w14:gsLst>
                      <w14:gs w14:pos="0">
                        <w14:schemeClr w14:val="tx1"/>
                      </w14:gs>
                      <w14:gs w14:pos="100000">
                        <w14:schemeClr w14:val="tx1"/>
                      </w14:gs>
                    </w14:gsLst>
                    <w14:lin w14:ang="5400000" w14:scaled="0"/>
                  </w14:gradFill>
                </w14:textFill>
              </w:rPr>
              <w:t>이번</w:t>
            </w:r>
            <w:r w:rsidRPr="006C1257">
              <w:rPr>
                <w:rFonts w:ascii="KoPub돋움체 Light" w:eastAsia="KoPub돋움체 Light" w:hAnsi="KoPub돋움체 Light"/>
                <w:sz w:val="24"/>
                <w:szCs w:val="24"/>
                <w14:textFill>
                  <w14:gradFill>
                    <w14:gsLst>
                      <w14:gs w14:pos="0">
                        <w14:schemeClr w14:val="tx1"/>
                      </w14:gs>
                      <w14:gs w14:pos="100000">
                        <w14:schemeClr w14:val="tx1"/>
                      </w14:gs>
                    </w14:gsLst>
                    <w14:lin w14:ang="5400000" w14:scaled="0"/>
                  </w14:gradFill>
                </w14:textFill>
              </w:rPr>
              <w:t xml:space="preserve"> 조사는 20대의 정치사회 인식을 알아보기 위해, 한겨레의 의뢰로 여론조사기관 </w:t>
            </w:r>
            <w:proofErr w:type="spellStart"/>
            <w:r w:rsidRPr="006C1257">
              <w:rPr>
                <w:rFonts w:ascii="KoPub돋움체 Light" w:eastAsia="KoPub돋움체 Light" w:hAnsi="KoPub돋움체 Light"/>
                <w:sz w:val="24"/>
                <w:szCs w:val="24"/>
                <w14:textFill>
                  <w14:gradFill>
                    <w14:gsLst>
                      <w14:gs w14:pos="0">
                        <w14:schemeClr w14:val="tx1"/>
                      </w14:gs>
                      <w14:gs w14:pos="100000">
                        <w14:schemeClr w14:val="tx1"/>
                      </w14:gs>
                    </w14:gsLst>
                    <w14:lin w14:ang="5400000" w14:scaled="0"/>
                  </w14:gradFill>
                </w14:textFill>
              </w:rPr>
              <w:t>에스티아이가</w:t>
            </w:r>
            <w:proofErr w:type="spellEnd"/>
            <w:r w:rsidRPr="006C1257">
              <w:rPr>
                <w:rFonts w:ascii="KoPub돋움체 Light" w:eastAsia="KoPub돋움체 Light" w:hAnsi="KoPub돋움체 Light"/>
                <w:sz w:val="24"/>
                <w:szCs w:val="24"/>
                <w14:textFill>
                  <w14:gradFill>
                    <w14:gsLst>
                      <w14:gs w14:pos="0">
                        <w14:schemeClr w14:val="tx1"/>
                      </w14:gs>
                      <w14:gs w14:pos="100000">
                        <w14:schemeClr w14:val="tx1"/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Pr="006C1257">
              <w:rPr>
                <w:rFonts w:ascii="KoPub돋움체 Light" w:eastAsia="KoPub돋움체 Light" w:hAnsi="KoPub돋움체 Light" w:hint="eastAsia"/>
                <w:sz w:val="24"/>
                <w:szCs w:val="24"/>
                <w14:textFill>
                  <w14:gradFill>
                    <w14:gsLst>
                      <w14:gs w14:pos="0">
                        <w14:schemeClr w14:val="tx1"/>
                      </w14:gs>
                      <w14:gs w14:pos="100000">
                        <w14:schemeClr w14:val="tx1"/>
                      </w14:gs>
                    </w14:gsLst>
                    <w14:lin w14:ang="5400000" w14:scaled="0"/>
                  </w14:gradFill>
                </w14:textFill>
              </w:rPr>
              <w:t xml:space="preserve">온라인 </w:t>
            </w:r>
            <w:r>
              <w:rPr>
                <w:rFonts w:ascii="KoPub돋움체 Light" w:eastAsia="KoPub돋움체 Light" w:hAnsi="KoPub돋움체 Light" w:hint="eastAsia"/>
                <w:sz w:val="24"/>
                <w:szCs w:val="24"/>
                <w14:textFill>
                  <w14:gradFill>
                    <w14:gsLst>
                      <w14:gs w14:pos="0">
                        <w14:schemeClr w14:val="tx1"/>
                      </w14:gs>
                      <w14:gs w14:pos="100000">
                        <w14:schemeClr w14:val="tx1"/>
                      </w14:gs>
                    </w14:gsLst>
                    <w14:lin w14:ang="5400000" w14:scaled="0"/>
                  </w14:gradFill>
                </w14:textFill>
              </w:rPr>
              <w:t>조</w:t>
            </w:r>
            <w:r w:rsidRPr="006C1257">
              <w:rPr>
                <w:rFonts w:ascii="KoPub돋움체 Light" w:eastAsia="KoPub돋움체 Light" w:hAnsi="KoPub돋움체 Light"/>
                <w:sz w:val="24"/>
                <w:szCs w:val="24"/>
                <w14:textFill>
                  <w14:gradFill>
                    <w14:gsLst>
                      <w14:gs w14:pos="0">
                        <w14:schemeClr w14:val="tx1"/>
                      </w14:gs>
                      <w14:gs w14:pos="100000">
                        <w14:schemeClr w14:val="tx1"/>
                      </w14:gs>
                    </w14:gsLst>
                    <w14:lin w14:ang="5400000" w14:scaled="0"/>
                  </w14:gradFill>
                </w14:textFill>
              </w:rPr>
              <w:t xml:space="preserve">사 방식으로 진행하였다. 조사는 12월 13일부터 22일까지 진행되었으며, 전국 만 20~29세 남녀 온라인 패널 중 695명이 참여하였다. 20대들의 가치관, 정치현안, 정부 평가, 정당 호감도, 안전, MZ세대론 등 다양한 질문에 답하였다. 최대 허용오차 범위는 ±3.7%포인트, 응답률은 3.8%. </w:t>
            </w:r>
          </w:p>
        </w:tc>
      </w:tr>
    </w:tbl>
    <w:p w14:paraId="4DB9DF22" w14:textId="77777777" w:rsidR="00344561" w:rsidRPr="00D621C2" w:rsidRDefault="00344561" w:rsidP="00D621C2"/>
    <w:sectPr w:rsidR="00344561" w:rsidRPr="00D621C2">
      <w:footerReference w:type="default" r:id="rId1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3D793" w14:textId="77777777" w:rsidR="00741959" w:rsidRDefault="00741959" w:rsidP="0060665D">
      <w:pPr>
        <w:spacing w:after="0" w:line="240" w:lineRule="auto"/>
      </w:pPr>
      <w:r>
        <w:separator/>
      </w:r>
    </w:p>
  </w:endnote>
  <w:endnote w:type="continuationSeparator" w:id="0">
    <w:p w14:paraId="559AD1B1" w14:textId="77777777" w:rsidR="00741959" w:rsidRDefault="00741959" w:rsidP="0060665D">
      <w:pPr>
        <w:spacing w:after="0" w:line="240" w:lineRule="auto"/>
      </w:pPr>
      <w:r>
        <w:continuationSeparator/>
      </w:r>
    </w:p>
  </w:endnote>
  <w:endnote w:type="continuationNotice" w:id="1">
    <w:p w14:paraId="44301C18" w14:textId="77777777" w:rsidR="00741959" w:rsidRDefault="007419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KoPub돋움체 Bold">
    <w:altName w:val="Malgun Gothic"/>
    <w:panose1 w:val="00000800000000000000"/>
    <w:charset w:val="81"/>
    <w:family w:val="auto"/>
    <w:pitch w:val="variable"/>
    <w:sig w:usb0="800002A7" w:usb1="29D7FCFB" w:usb2="00000010" w:usb3="00000000" w:csb0="00080001" w:csb1="00000000"/>
  </w:font>
  <w:font w:name="KoPub돋움체 Light">
    <w:altName w:val="Malgun Gothic"/>
    <w:panose1 w:val="00000300000000000000"/>
    <w:charset w:val="81"/>
    <w:family w:val="auto"/>
    <w:pitch w:val="variable"/>
    <w:sig w:usb0="800002A7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4109300"/>
      <w:docPartObj>
        <w:docPartGallery w:val="Page Numbers (Bottom of Page)"/>
        <w:docPartUnique/>
      </w:docPartObj>
    </w:sdtPr>
    <w:sdtEndPr/>
    <w:sdtContent>
      <w:p w14:paraId="525F7C42" w14:textId="05BB7DAA" w:rsidR="0060665D" w:rsidRDefault="0060665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7930808E" w14:textId="77777777" w:rsidR="0060665D" w:rsidRDefault="0060665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90F3F" w14:textId="77777777" w:rsidR="00741959" w:rsidRDefault="00741959" w:rsidP="0060665D">
      <w:pPr>
        <w:spacing w:after="0" w:line="240" w:lineRule="auto"/>
      </w:pPr>
      <w:r>
        <w:separator/>
      </w:r>
    </w:p>
  </w:footnote>
  <w:footnote w:type="continuationSeparator" w:id="0">
    <w:p w14:paraId="24FD64A6" w14:textId="77777777" w:rsidR="00741959" w:rsidRDefault="00741959" w:rsidP="0060665D">
      <w:pPr>
        <w:spacing w:after="0" w:line="240" w:lineRule="auto"/>
      </w:pPr>
      <w:r>
        <w:continuationSeparator/>
      </w:r>
    </w:p>
  </w:footnote>
  <w:footnote w:type="continuationNotice" w:id="1">
    <w:p w14:paraId="45B29218" w14:textId="77777777" w:rsidR="00741959" w:rsidRDefault="00741959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1C2"/>
    <w:rsid w:val="000078B1"/>
    <w:rsid w:val="0001095D"/>
    <w:rsid w:val="0001426C"/>
    <w:rsid w:val="00034FD0"/>
    <w:rsid w:val="00037031"/>
    <w:rsid w:val="00037DD2"/>
    <w:rsid w:val="00041CD8"/>
    <w:rsid w:val="00050950"/>
    <w:rsid w:val="00055E00"/>
    <w:rsid w:val="000903E5"/>
    <w:rsid w:val="00092243"/>
    <w:rsid w:val="00093496"/>
    <w:rsid w:val="000A3065"/>
    <w:rsid w:val="000A5162"/>
    <w:rsid w:val="000B1C08"/>
    <w:rsid w:val="000B2A11"/>
    <w:rsid w:val="000B4C45"/>
    <w:rsid w:val="000C108F"/>
    <w:rsid w:val="000D412B"/>
    <w:rsid w:val="000F0AEE"/>
    <w:rsid w:val="00100A78"/>
    <w:rsid w:val="00100E31"/>
    <w:rsid w:val="00103B6F"/>
    <w:rsid w:val="00116590"/>
    <w:rsid w:val="00137FD2"/>
    <w:rsid w:val="00141E6F"/>
    <w:rsid w:val="00143207"/>
    <w:rsid w:val="00145245"/>
    <w:rsid w:val="0015586B"/>
    <w:rsid w:val="00160385"/>
    <w:rsid w:val="001607D6"/>
    <w:rsid w:val="00162C1E"/>
    <w:rsid w:val="0017474C"/>
    <w:rsid w:val="00180AAB"/>
    <w:rsid w:val="0019653F"/>
    <w:rsid w:val="001A08F3"/>
    <w:rsid w:val="001A65E7"/>
    <w:rsid w:val="001A6B73"/>
    <w:rsid w:val="001A73C9"/>
    <w:rsid w:val="001A7973"/>
    <w:rsid w:val="001B5FDC"/>
    <w:rsid w:val="001C33A8"/>
    <w:rsid w:val="001D259F"/>
    <w:rsid w:val="001D3F79"/>
    <w:rsid w:val="001D7AE9"/>
    <w:rsid w:val="001E336D"/>
    <w:rsid w:val="001E489C"/>
    <w:rsid w:val="001F3247"/>
    <w:rsid w:val="00223AC3"/>
    <w:rsid w:val="002318CE"/>
    <w:rsid w:val="00237BCF"/>
    <w:rsid w:val="00246379"/>
    <w:rsid w:val="00262D3B"/>
    <w:rsid w:val="002707D6"/>
    <w:rsid w:val="002751D7"/>
    <w:rsid w:val="00281F2F"/>
    <w:rsid w:val="002902C7"/>
    <w:rsid w:val="002966FF"/>
    <w:rsid w:val="002A3790"/>
    <w:rsid w:val="002A65C9"/>
    <w:rsid w:val="002B6101"/>
    <w:rsid w:val="002B630A"/>
    <w:rsid w:val="002C1753"/>
    <w:rsid w:val="002C412B"/>
    <w:rsid w:val="002C5E54"/>
    <w:rsid w:val="002C7605"/>
    <w:rsid w:val="002D429B"/>
    <w:rsid w:val="002D70C3"/>
    <w:rsid w:val="002F103E"/>
    <w:rsid w:val="002F3F1D"/>
    <w:rsid w:val="00310718"/>
    <w:rsid w:val="00311067"/>
    <w:rsid w:val="00317A65"/>
    <w:rsid w:val="003338D6"/>
    <w:rsid w:val="00344561"/>
    <w:rsid w:val="0036105E"/>
    <w:rsid w:val="00377FCA"/>
    <w:rsid w:val="003803B6"/>
    <w:rsid w:val="00383F16"/>
    <w:rsid w:val="003970AD"/>
    <w:rsid w:val="003B23ED"/>
    <w:rsid w:val="003F12B5"/>
    <w:rsid w:val="00404486"/>
    <w:rsid w:val="00411417"/>
    <w:rsid w:val="00411E3A"/>
    <w:rsid w:val="00412B02"/>
    <w:rsid w:val="0042065E"/>
    <w:rsid w:val="00441563"/>
    <w:rsid w:val="00445CA7"/>
    <w:rsid w:val="00453736"/>
    <w:rsid w:val="00460512"/>
    <w:rsid w:val="00470B5A"/>
    <w:rsid w:val="00473772"/>
    <w:rsid w:val="00481A05"/>
    <w:rsid w:val="004831F4"/>
    <w:rsid w:val="00483DBD"/>
    <w:rsid w:val="00486122"/>
    <w:rsid w:val="004A0192"/>
    <w:rsid w:val="004A4F53"/>
    <w:rsid w:val="004A6F80"/>
    <w:rsid w:val="004B59AD"/>
    <w:rsid w:val="004C1AFE"/>
    <w:rsid w:val="004C26F5"/>
    <w:rsid w:val="004C2CF8"/>
    <w:rsid w:val="004D3590"/>
    <w:rsid w:val="004E48E6"/>
    <w:rsid w:val="004E5EF6"/>
    <w:rsid w:val="004E6813"/>
    <w:rsid w:val="004F4B27"/>
    <w:rsid w:val="00506DF7"/>
    <w:rsid w:val="00513B36"/>
    <w:rsid w:val="0053205A"/>
    <w:rsid w:val="005401C5"/>
    <w:rsid w:val="00544A24"/>
    <w:rsid w:val="00552C4E"/>
    <w:rsid w:val="005535F3"/>
    <w:rsid w:val="00555099"/>
    <w:rsid w:val="00557C6A"/>
    <w:rsid w:val="005733C2"/>
    <w:rsid w:val="00580E84"/>
    <w:rsid w:val="00586032"/>
    <w:rsid w:val="00586D95"/>
    <w:rsid w:val="00587377"/>
    <w:rsid w:val="00597112"/>
    <w:rsid w:val="005A0CC8"/>
    <w:rsid w:val="005D221C"/>
    <w:rsid w:val="005E3DE1"/>
    <w:rsid w:val="005F1735"/>
    <w:rsid w:val="005F1DD0"/>
    <w:rsid w:val="005F4CA3"/>
    <w:rsid w:val="005F60F0"/>
    <w:rsid w:val="00603E28"/>
    <w:rsid w:val="0060665D"/>
    <w:rsid w:val="00641CBA"/>
    <w:rsid w:val="006509CD"/>
    <w:rsid w:val="006543EA"/>
    <w:rsid w:val="006615FA"/>
    <w:rsid w:val="00662F34"/>
    <w:rsid w:val="00672067"/>
    <w:rsid w:val="00692930"/>
    <w:rsid w:val="006A28AC"/>
    <w:rsid w:val="006B1101"/>
    <w:rsid w:val="006C03DD"/>
    <w:rsid w:val="006C3362"/>
    <w:rsid w:val="006E154D"/>
    <w:rsid w:val="006F2429"/>
    <w:rsid w:val="006F2436"/>
    <w:rsid w:val="006F4010"/>
    <w:rsid w:val="006F640B"/>
    <w:rsid w:val="00716642"/>
    <w:rsid w:val="0073085E"/>
    <w:rsid w:val="00740476"/>
    <w:rsid w:val="00741959"/>
    <w:rsid w:val="00742FA5"/>
    <w:rsid w:val="007445C8"/>
    <w:rsid w:val="00744ABD"/>
    <w:rsid w:val="0075453F"/>
    <w:rsid w:val="00757E70"/>
    <w:rsid w:val="00761A4C"/>
    <w:rsid w:val="00763F41"/>
    <w:rsid w:val="007644A9"/>
    <w:rsid w:val="0077412B"/>
    <w:rsid w:val="00776221"/>
    <w:rsid w:val="0079191A"/>
    <w:rsid w:val="007F4269"/>
    <w:rsid w:val="007F5DB6"/>
    <w:rsid w:val="00815563"/>
    <w:rsid w:val="00823E9F"/>
    <w:rsid w:val="0082751C"/>
    <w:rsid w:val="00830EEC"/>
    <w:rsid w:val="00830F59"/>
    <w:rsid w:val="008312F2"/>
    <w:rsid w:val="00842D4F"/>
    <w:rsid w:val="00845D8C"/>
    <w:rsid w:val="00851BB1"/>
    <w:rsid w:val="008542B7"/>
    <w:rsid w:val="00862356"/>
    <w:rsid w:val="00863D0F"/>
    <w:rsid w:val="0086451E"/>
    <w:rsid w:val="00870EE6"/>
    <w:rsid w:val="00872916"/>
    <w:rsid w:val="00880274"/>
    <w:rsid w:val="008858F1"/>
    <w:rsid w:val="00892CAD"/>
    <w:rsid w:val="008A339B"/>
    <w:rsid w:val="008A78F1"/>
    <w:rsid w:val="008D2E8B"/>
    <w:rsid w:val="008D69AB"/>
    <w:rsid w:val="008E2309"/>
    <w:rsid w:val="008E238E"/>
    <w:rsid w:val="008E47AE"/>
    <w:rsid w:val="008F1405"/>
    <w:rsid w:val="009012AE"/>
    <w:rsid w:val="009038D3"/>
    <w:rsid w:val="00907000"/>
    <w:rsid w:val="00913A64"/>
    <w:rsid w:val="00916C33"/>
    <w:rsid w:val="00917C4A"/>
    <w:rsid w:val="00920C10"/>
    <w:rsid w:val="00922ED5"/>
    <w:rsid w:val="00927D0F"/>
    <w:rsid w:val="009343EC"/>
    <w:rsid w:val="0094484A"/>
    <w:rsid w:val="00951B07"/>
    <w:rsid w:val="00952A77"/>
    <w:rsid w:val="00962D6E"/>
    <w:rsid w:val="00966E43"/>
    <w:rsid w:val="009878C6"/>
    <w:rsid w:val="00994BB7"/>
    <w:rsid w:val="00997783"/>
    <w:rsid w:val="009A4B94"/>
    <w:rsid w:val="009A69CB"/>
    <w:rsid w:val="009A7D5A"/>
    <w:rsid w:val="009B11A8"/>
    <w:rsid w:val="009B3CA0"/>
    <w:rsid w:val="009B460F"/>
    <w:rsid w:val="009B4828"/>
    <w:rsid w:val="009B7110"/>
    <w:rsid w:val="009B7AC3"/>
    <w:rsid w:val="009C28BB"/>
    <w:rsid w:val="009C6E90"/>
    <w:rsid w:val="009E2DF0"/>
    <w:rsid w:val="009E6CC6"/>
    <w:rsid w:val="00A00BA8"/>
    <w:rsid w:val="00A067F7"/>
    <w:rsid w:val="00A20A09"/>
    <w:rsid w:val="00A241F7"/>
    <w:rsid w:val="00A30F7E"/>
    <w:rsid w:val="00A31946"/>
    <w:rsid w:val="00A5083B"/>
    <w:rsid w:val="00A60B9F"/>
    <w:rsid w:val="00A6615C"/>
    <w:rsid w:val="00A6715E"/>
    <w:rsid w:val="00A67D15"/>
    <w:rsid w:val="00A86A70"/>
    <w:rsid w:val="00A900A4"/>
    <w:rsid w:val="00A90711"/>
    <w:rsid w:val="00A96D9C"/>
    <w:rsid w:val="00AA0190"/>
    <w:rsid w:val="00AA3A9E"/>
    <w:rsid w:val="00AA6EB7"/>
    <w:rsid w:val="00AB029A"/>
    <w:rsid w:val="00AC6146"/>
    <w:rsid w:val="00AC7B44"/>
    <w:rsid w:val="00AD507C"/>
    <w:rsid w:val="00AE473C"/>
    <w:rsid w:val="00B01538"/>
    <w:rsid w:val="00B07209"/>
    <w:rsid w:val="00B078BB"/>
    <w:rsid w:val="00B20539"/>
    <w:rsid w:val="00B2529E"/>
    <w:rsid w:val="00B478B3"/>
    <w:rsid w:val="00B53933"/>
    <w:rsid w:val="00B61373"/>
    <w:rsid w:val="00B66FBD"/>
    <w:rsid w:val="00B91261"/>
    <w:rsid w:val="00BA21EA"/>
    <w:rsid w:val="00BA28BE"/>
    <w:rsid w:val="00BA7D2A"/>
    <w:rsid w:val="00BC193C"/>
    <w:rsid w:val="00BE2A3C"/>
    <w:rsid w:val="00BF204E"/>
    <w:rsid w:val="00BF703B"/>
    <w:rsid w:val="00C10DF4"/>
    <w:rsid w:val="00C16466"/>
    <w:rsid w:val="00C24A88"/>
    <w:rsid w:val="00C27565"/>
    <w:rsid w:val="00C328B0"/>
    <w:rsid w:val="00C33C8D"/>
    <w:rsid w:val="00C45E79"/>
    <w:rsid w:val="00C550BB"/>
    <w:rsid w:val="00C63E57"/>
    <w:rsid w:val="00C6499F"/>
    <w:rsid w:val="00C810BD"/>
    <w:rsid w:val="00C95CEF"/>
    <w:rsid w:val="00CA7963"/>
    <w:rsid w:val="00CC1502"/>
    <w:rsid w:val="00CC5A0E"/>
    <w:rsid w:val="00CD1352"/>
    <w:rsid w:val="00CE3766"/>
    <w:rsid w:val="00CE4177"/>
    <w:rsid w:val="00CE5A97"/>
    <w:rsid w:val="00CE7325"/>
    <w:rsid w:val="00CE746E"/>
    <w:rsid w:val="00D15118"/>
    <w:rsid w:val="00D377A9"/>
    <w:rsid w:val="00D40DF4"/>
    <w:rsid w:val="00D47A04"/>
    <w:rsid w:val="00D617D8"/>
    <w:rsid w:val="00D621C2"/>
    <w:rsid w:val="00D6282A"/>
    <w:rsid w:val="00D66AD6"/>
    <w:rsid w:val="00D83BFC"/>
    <w:rsid w:val="00D8632B"/>
    <w:rsid w:val="00D90D3E"/>
    <w:rsid w:val="00D95669"/>
    <w:rsid w:val="00DA246B"/>
    <w:rsid w:val="00DA394D"/>
    <w:rsid w:val="00DB0FAA"/>
    <w:rsid w:val="00DC46D9"/>
    <w:rsid w:val="00DC76F4"/>
    <w:rsid w:val="00DD191F"/>
    <w:rsid w:val="00DD3CB3"/>
    <w:rsid w:val="00DD51FF"/>
    <w:rsid w:val="00DE52AF"/>
    <w:rsid w:val="00DE6809"/>
    <w:rsid w:val="00DF2171"/>
    <w:rsid w:val="00E034A8"/>
    <w:rsid w:val="00E0691A"/>
    <w:rsid w:val="00E155B9"/>
    <w:rsid w:val="00E15680"/>
    <w:rsid w:val="00E2085D"/>
    <w:rsid w:val="00E2192D"/>
    <w:rsid w:val="00E22A38"/>
    <w:rsid w:val="00E30B7A"/>
    <w:rsid w:val="00E36BF6"/>
    <w:rsid w:val="00E4195C"/>
    <w:rsid w:val="00E41B65"/>
    <w:rsid w:val="00E451B4"/>
    <w:rsid w:val="00E46A8D"/>
    <w:rsid w:val="00E56DDF"/>
    <w:rsid w:val="00E6132B"/>
    <w:rsid w:val="00E66C13"/>
    <w:rsid w:val="00E66FF2"/>
    <w:rsid w:val="00E76291"/>
    <w:rsid w:val="00E83159"/>
    <w:rsid w:val="00E83404"/>
    <w:rsid w:val="00E83D7D"/>
    <w:rsid w:val="00E84B88"/>
    <w:rsid w:val="00E9557D"/>
    <w:rsid w:val="00EA744F"/>
    <w:rsid w:val="00EB03F9"/>
    <w:rsid w:val="00EB666A"/>
    <w:rsid w:val="00EC52DF"/>
    <w:rsid w:val="00EC57A7"/>
    <w:rsid w:val="00EC5EF0"/>
    <w:rsid w:val="00ED6CBC"/>
    <w:rsid w:val="00EE3212"/>
    <w:rsid w:val="00EF1E75"/>
    <w:rsid w:val="00F02846"/>
    <w:rsid w:val="00F030FB"/>
    <w:rsid w:val="00F20B74"/>
    <w:rsid w:val="00F36663"/>
    <w:rsid w:val="00F47F06"/>
    <w:rsid w:val="00F5151C"/>
    <w:rsid w:val="00F5530B"/>
    <w:rsid w:val="00F66892"/>
    <w:rsid w:val="00F76403"/>
    <w:rsid w:val="00F77B49"/>
    <w:rsid w:val="00F93BF6"/>
    <w:rsid w:val="00F9496E"/>
    <w:rsid w:val="00FA12D6"/>
    <w:rsid w:val="00FA396C"/>
    <w:rsid w:val="00FA62D0"/>
    <w:rsid w:val="00FB3A80"/>
    <w:rsid w:val="00FC7659"/>
    <w:rsid w:val="00FD40FC"/>
    <w:rsid w:val="00FD7A59"/>
    <w:rsid w:val="00FE1EE8"/>
    <w:rsid w:val="00FE6B71"/>
    <w:rsid w:val="00FF15DB"/>
    <w:rsid w:val="00FF22AE"/>
    <w:rsid w:val="09B36C05"/>
    <w:rsid w:val="0A5727EB"/>
    <w:rsid w:val="179214D6"/>
    <w:rsid w:val="240345DB"/>
    <w:rsid w:val="41514152"/>
    <w:rsid w:val="4920EC4C"/>
    <w:rsid w:val="4A1020D0"/>
    <w:rsid w:val="52EC0659"/>
    <w:rsid w:val="56AE8A47"/>
    <w:rsid w:val="5E6C36F2"/>
    <w:rsid w:val="68209569"/>
    <w:rsid w:val="6B3FC17F"/>
    <w:rsid w:val="762720BF"/>
    <w:rsid w:val="79C90972"/>
    <w:rsid w:val="7B3840F8"/>
    <w:rsid w:val="7C86EC27"/>
    <w:rsid w:val="7D6BE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3A9F5"/>
  <w15:chartTrackingRefBased/>
  <w15:docId w15:val="{898F40C5-A6F4-41CB-AFDF-94759AC5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21C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621C2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D6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621C2"/>
    <w:pPr>
      <w:ind w:leftChars="400" w:left="800"/>
    </w:pPr>
  </w:style>
  <w:style w:type="paragraph" w:styleId="a6">
    <w:name w:val="annotation text"/>
    <w:basedOn w:val="a"/>
    <w:link w:val="Char"/>
    <w:uiPriority w:val="99"/>
    <w:semiHidden/>
    <w:unhideWhenUsed/>
    <w:rsid w:val="00B478B3"/>
    <w:pPr>
      <w:spacing w:line="240" w:lineRule="auto"/>
    </w:pPr>
    <w:rPr>
      <w:szCs w:val="20"/>
    </w:rPr>
  </w:style>
  <w:style w:type="character" w:customStyle="1" w:styleId="Char">
    <w:name w:val="메모 텍스트 Char"/>
    <w:basedOn w:val="a0"/>
    <w:link w:val="a6"/>
    <w:uiPriority w:val="99"/>
    <w:semiHidden/>
    <w:rsid w:val="00B478B3"/>
    <w:rPr>
      <w:szCs w:val="20"/>
    </w:rPr>
  </w:style>
  <w:style w:type="character" w:styleId="a7">
    <w:name w:val="annotation reference"/>
    <w:basedOn w:val="a0"/>
    <w:uiPriority w:val="99"/>
    <w:semiHidden/>
    <w:unhideWhenUsed/>
    <w:rsid w:val="00B478B3"/>
    <w:rPr>
      <w:sz w:val="16"/>
      <w:szCs w:val="16"/>
    </w:rPr>
  </w:style>
  <w:style w:type="paragraph" w:styleId="a8">
    <w:name w:val="header"/>
    <w:basedOn w:val="a"/>
    <w:link w:val="Char0"/>
    <w:uiPriority w:val="99"/>
    <w:unhideWhenUsed/>
    <w:rsid w:val="0060665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60665D"/>
  </w:style>
  <w:style w:type="paragraph" w:styleId="a9">
    <w:name w:val="footer"/>
    <w:basedOn w:val="a"/>
    <w:link w:val="Char1"/>
    <w:uiPriority w:val="99"/>
    <w:unhideWhenUsed/>
    <w:rsid w:val="0060665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606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oodsti.com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mailto:sti9564@gmail.com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947E5E0406B18A448524768FF8CB9F87" ma:contentTypeVersion="16" ma:contentTypeDescription="새 문서를 만듭니다." ma:contentTypeScope="" ma:versionID="69d640a0b87555cc13ce66581efdd5f2">
  <xsd:schema xmlns:xsd="http://www.w3.org/2001/XMLSchema" xmlns:xs="http://www.w3.org/2001/XMLSchema" xmlns:p="http://schemas.microsoft.com/office/2006/metadata/properties" xmlns:ns2="5db56ea1-cd1a-4afc-b604-0a5ba0237b20" xmlns:ns3="d2689683-187f-449a-b770-3a3dbcb5af79" targetNamespace="http://schemas.microsoft.com/office/2006/metadata/properties" ma:root="true" ma:fieldsID="f16a20346519af797a516ef9a4bd544b" ns2:_="" ns3:_="">
    <xsd:import namespace="5db56ea1-cd1a-4afc-b604-0a5ba0237b20"/>
    <xsd:import namespace="d2689683-187f-449a-b770-3a3dbcb5af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b56ea1-cd1a-4afc-b604-0a5ba0237b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이미지 태그" ma:readOnly="false" ma:fieldId="{5cf76f15-5ced-4ddc-b409-7134ff3c332f}" ma:taxonomyMulti="true" ma:sspId="c8710202-2179-478c-b032-76479c6ca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89683-187f-449a-b770-3a3dbcb5af7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f27649f-a74e-4337-962e-acb2ae1b3ae1}" ma:internalName="TaxCatchAll" ma:showField="CatchAllData" ma:web="d2689683-187f-449a-b770-3a3dbcb5af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b56ea1-cd1a-4afc-b604-0a5ba0237b20">
      <Terms xmlns="http://schemas.microsoft.com/office/infopath/2007/PartnerControls"/>
    </lcf76f155ced4ddcb4097134ff3c332f>
    <TaxCatchAll xmlns="d2689683-187f-449a-b770-3a3dbcb5af79" xsi:nil="true"/>
  </documentManagement>
</p:properties>
</file>

<file path=customXml/itemProps1.xml><?xml version="1.0" encoding="utf-8"?>
<ds:datastoreItem xmlns:ds="http://schemas.openxmlformats.org/officeDocument/2006/customXml" ds:itemID="{05A3BCF3-F650-41BD-BF19-D728A0A05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b56ea1-cd1a-4afc-b604-0a5ba0237b20"/>
    <ds:schemaRef ds:uri="d2689683-187f-449a-b770-3a3dbcb5af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11482-0846-4E4A-B005-3B3671746C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F9D32-681D-486A-9B04-377903C0D4EE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5db56ea1-cd1a-4afc-b604-0a5ba0237b20"/>
    <ds:schemaRef ds:uri="http://schemas.microsoft.com/office/2006/documentManagement/types"/>
    <ds:schemaRef ds:uri="http://schemas.openxmlformats.org/package/2006/metadata/core-properties"/>
    <ds:schemaRef ds:uri="d2689683-187f-449a-b770-3a3dbcb5af7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11</Pages>
  <Words>1379</Words>
  <Characters>7866</Characters>
  <Application>Microsoft Office Word</Application>
  <DocSecurity>0</DocSecurity>
  <Lines>65</Lines>
  <Paragraphs>18</Paragraphs>
  <ScaleCrop>false</ScaleCrop>
  <Company/>
  <LinksUpToDate>false</LinksUpToDate>
  <CharactersWithSpaces>9227</CharactersWithSpaces>
  <SharedDoc>false</SharedDoc>
  <HLinks>
    <vt:vector size="12" baseType="variant">
      <vt:variant>
        <vt:i4>92</vt:i4>
      </vt:variant>
      <vt:variant>
        <vt:i4>3</vt:i4>
      </vt:variant>
      <vt:variant>
        <vt:i4>0</vt:i4>
      </vt:variant>
      <vt:variant>
        <vt:i4>5</vt:i4>
      </vt:variant>
      <vt:variant>
        <vt:lpwstr>https://goodsti.com/</vt:lpwstr>
      </vt:variant>
      <vt:variant>
        <vt:lpwstr/>
      </vt:variant>
      <vt:variant>
        <vt:i4>1900596</vt:i4>
      </vt:variant>
      <vt:variant>
        <vt:i4>0</vt:i4>
      </vt:variant>
      <vt:variant>
        <vt:i4>0</vt:i4>
      </vt:variant>
      <vt:variant>
        <vt:i4>5</vt:i4>
      </vt:variant>
      <vt:variant>
        <vt:lpwstr>mailto:sti9564@gmail.com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재균</dc:creator>
  <cp:keywords/>
  <dc:description/>
  <cp:lastModifiedBy>박 재균</cp:lastModifiedBy>
  <cp:revision>56</cp:revision>
  <dcterms:created xsi:type="dcterms:W3CDTF">2023-01-15T01:07:00Z</dcterms:created>
  <dcterms:modified xsi:type="dcterms:W3CDTF">2023-01-16T02:59:00Z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0x010100947E5E0406B18A448524768FF8CB9F87</vt:lpwstr>
  </property>
  <property fmtid="{D5CDD505-2E9C-101B-9397-08002B2CF9AE}" pid="3" name="MediaServiceImageTags">
    <vt:lpwstr/>
  </property>
</Properties>
</file>